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14F27" w14:textId="2A93D940" w:rsidR="004E0517" w:rsidRDefault="004E0517" w:rsidP="00A5777D">
      <w:pPr>
        <w:jc w:val="center"/>
        <w:rPr>
          <w:rFonts w:ascii="Verdana" w:hAnsi="Verdana"/>
          <w:b/>
          <w:sz w:val="22"/>
          <w:szCs w:val="22"/>
          <w:u w:val="single"/>
        </w:rPr>
      </w:pPr>
      <w:bookmarkStart w:id="0" w:name="_GoBack"/>
      <w:bookmarkEnd w:id="0"/>
      <w:r>
        <w:rPr>
          <w:rFonts w:cs="Arial"/>
          <w:bCs/>
          <w:noProof/>
          <w:lang w:eastAsia="en-GB"/>
        </w:rPr>
        <w:drawing>
          <wp:anchor distT="0" distB="0" distL="114300" distR="114300" simplePos="0" relativeHeight="251660288" behindDoc="1" locked="0" layoutInCell="1" allowOverlap="1" wp14:anchorId="36DB8B2E" wp14:editId="23C61F47">
            <wp:simplePos x="0" y="0"/>
            <wp:positionH relativeFrom="column">
              <wp:posOffset>5871437</wp:posOffset>
            </wp:positionH>
            <wp:positionV relativeFrom="paragraph">
              <wp:posOffset>6985</wp:posOffset>
            </wp:positionV>
            <wp:extent cx="553085" cy="605155"/>
            <wp:effectExtent l="0" t="0" r="0" b="0"/>
            <wp:wrapTight wrapText="bothSides">
              <wp:wrapPolygon edited="0">
                <wp:start x="0" y="0"/>
                <wp:lineTo x="0" y="21079"/>
                <wp:lineTo x="20831" y="21079"/>
                <wp:lineTo x="20831"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5F2A2" w14:textId="487423F2" w:rsidR="004E0517" w:rsidRPr="00721366" w:rsidRDefault="004E0517" w:rsidP="004E0517">
      <w:pPr>
        <w:adjustRightInd w:val="0"/>
        <w:spacing w:before="25"/>
        <w:ind w:left="142"/>
        <w:jc w:val="center"/>
        <w:rPr>
          <w:rFonts w:cs="Arial"/>
          <w:bCs/>
        </w:rPr>
      </w:pPr>
      <w:r>
        <w:rPr>
          <w:rFonts w:cs="Arial"/>
          <w:bCs/>
          <w:noProof/>
          <w:lang w:eastAsia="en-GB"/>
        </w:rPr>
        <w:drawing>
          <wp:anchor distT="0" distB="0" distL="114300" distR="114300" simplePos="0" relativeHeight="251659264" behindDoc="1" locked="0" layoutInCell="1" allowOverlap="1" wp14:anchorId="3DEE2B78" wp14:editId="750681B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6" name="Picture 6"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et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cs="Arial"/>
          <w:bCs/>
        </w:rPr>
        <w:t xml:space="preserve"> St Peter’s Church of England (Aided) Primary School</w:t>
      </w:r>
    </w:p>
    <w:p w14:paraId="7F29FE2D" w14:textId="1D878D88" w:rsidR="004E0517" w:rsidRPr="006F01B5" w:rsidRDefault="004E0517" w:rsidP="004E0517">
      <w:pPr>
        <w:adjustRightInd w:val="0"/>
        <w:spacing w:before="48"/>
        <w:ind w:left="142"/>
        <w:jc w:val="center"/>
        <w:rPr>
          <w:rFonts w:cs="Arial"/>
          <w:b/>
          <w:bCs/>
          <w:sz w:val="32"/>
          <w:szCs w:val="32"/>
        </w:rPr>
      </w:pPr>
      <w:r>
        <w:rPr>
          <w:rFonts w:cs="Arial"/>
          <w:b/>
          <w:bCs/>
          <w:sz w:val="32"/>
          <w:szCs w:val="32"/>
        </w:rPr>
        <w:t>Freedom of Information - Privacy Notice for Pupils</w:t>
      </w:r>
    </w:p>
    <w:p w14:paraId="0908EF93" w14:textId="77777777" w:rsidR="004E0517" w:rsidRPr="00405DE5" w:rsidRDefault="004E0517" w:rsidP="004E0517">
      <w:pPr>
        <w:pBdr>
          <w:bottom w:val="single" w:sz="4" w:space="1" w:color="auto"/>
        </w:pBdr>
        <w:tabs>
          <w:tab w:val="left" w:pos="5387"/>
        </w:tabs>
        <w:adjustRightInd w:val="0"/>
        <w:spacing w:before="48"/>
        <w:jc w:val="center"/>
        <w:rPr>
          <w:rFonts w:cs="Arial"/>
          <w:bCs/>
        </w:rPr>
      </w:pPr>
      <w:r>
        <w:rPr>
          <w:rFonts w:cs="Arial"/>
          <w:bCs/>
        </w:rPr>
        <w:t>Reviewed – May 2022</w:t>
      </w:r>
    </w:p>
    <w:p w14:paraId="685B4A67" w14:textId="77777777" w:rsidR="00305415" w:rsidRPr="00D013C1" w:rsidRDefault="00305415" w:rsidP="004E0517">
      <w:pP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43BDF475" w14:textId="77777777" w:rsidR="00E7631F" w:rsidRPr="00E7631F" w:rsidRDefault="00E7631F" w:rsidP="00E7631F">
      <w:pPr>
        <w:suppressAutoHyphens w:val="0"/>
        <w:adjustRightInd w:val="0"/>
        <w:rPr>
          <w:rFonts w:ascii="Verdana" w:hAnsi="Verdana" w:cs="Arial"/>
          <w:b/>
          <w:sz w:val="22"/>
          <w:szCs w:val="22"/>
          <w:u w:val="single"/>
          <w:lang w:eastAsia="en-GB"/>
        </w:rPr>
      </w:pPr>
      <w:r w:rsidRPr="00E7631F">
        <w:rPr>
          <w:rFonts w:ascii="Verdana" w:hAnsi="Verdana" w:cs="Arial"/>
          <w:b/>
          <w:sz w:val="22"/>
          <w:szCs w:val="22"/>
          <w:u w:val="single"/>
          <w:lang w:eastAsia="en-GB"/>
        </w:rPr>
        <w:t>The EU General Data Protection Regulation (GDPR)</w:t>
      </w:r>
    </w:p>
    <w:p w14:paraId="69580C2F" w14:textId="77777777" w:rsidR="00E7631F" w:rsidRPr="00E7631F" w:rsidRDefault="00E7631F" w:rsidP="00E7631F">
      <w:pPr>
        <w:rPr>
          <w:rFonts w:ascii="Verdana" w:hAnsi="Verdana" w:cs="Arial"/>
          <w:sz w:val="22"/>
          <w:szCs w:val="22"/>
          <w:lang w:eastAsia="en-GB"/>
        </w:rPr>
      </w:pPr>
    </w:p>
    <w:p w14:paraId="71D8658D"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The Data Protection Act 2018 (DPA) is the UK’s implementation of the General Data Protection Regulation (GDPR) and both came into force on 25</w:t>
      </w:r>
      <w:r w:rsidRPr="00E7631F">
        <w:rPr>
          <w:rFonts w:ascii="Verdana" w:hAnsi="Verdana"/>
          <w:sz w:val="22"/>
          <w:szCs w:val="22"/>
          <w:vertAlign w:val="superscript"/>
          <w:lang w:val="en" w:eastAsia="en-GB"/>
        </w:rPr>
        <w:t>th</w:t>
      </w:r>
      <w:r w:rsidRPr="00E7631F">
        <w:rPr>
          <w:rFonts w:ascii="Verdana" w:hAnsi="Verdana"/>
          <w:sz w:val="22"/>
          <w:szCs w:val="22"/>
          <w:lang w:val="en" w:eastAsia="en-GB"/>
        </w:rPr>
        <w:t xml:space="preserve"> May 2018.</w:t>
      </w:r>
    </w:p>
    <w:p w14:paraId="15BCC371"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p>
    <w:p w14:paraId="05A28B37"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r w:rsidRPr="00E7631F">
        <w:rPr>
          <w:rFonts w:ascii="Verdana" w:hAnsi="Verdana" w:cs="Arial"/>
          <w:color w:val="000000"/>
          <w:sz w:val="22"/>
          <w:szCs w:val="22"/>
          <w:lang w:val="en" w:eastAsia="en-GB"/>
        </w:rPr>
        <w:t>The DPA 2018 sets out the framework for data protection law in the UK. It updates and replaces the Data Protection Act 1998.</w:t>
      </w:r>
    </w:p>
    <w:p w14:paraId="47C36332"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p>
    <w:p w14:paraId="2DC14111"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r w:rsidRPr="00E7631F">
        <w:rPr>
          <w:rFonts w:ascii="Verdana" w:hAnsi="Verdana" w:cs="Arial"/>
          <w:color w:val="000000"/>
          <w:sz w:val="22"/>
          <w:szCs w:val="22"/>
          <w:lang w:val="en" w:eastAsia="en-GB"/>
        </w:rPr>
        <w:t xml:space="preserve">The DPA sits alongside the GDPR, and tailors how the GDPR applies in the UK. </w:t>
      </w:r>
    </w:p>
    <w:p w14:paraId="69EA0316"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518561FF"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 xml:space="preserve">Everyone responsible for using personal data has to follow the ‘data protection principles’. </w:t>
      </w:r>
    </w:p>
    <w:p w14:paraId="050D48E9"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69B2BAE1"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They must make sure the information is:</w:t>
      </w:r>
    </w:p>
    <w:p w14:paraId="08B83856"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1E55F29E"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used fairly, lawfully and transparently</w:t>
      </w:r>
    </w:p>
    <w:p w14:paraId="624953CA"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used for specified, explicit purposes</w:t>
      </w:r>
    </w:p>
    <w:p w14:paraId="322055A9"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used in a way that is adequate, relevant and limited to only what is necessary</w:t>
      </w:r>
    </w:p>
    <w:p w14:paraId="1D82EFBD"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accurate and, where necessary, kept up to date</w:t>
      </w:r>
    </w:p>
    <w:p w14:paraId="4333FA1B"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kept for no longer than is necessary</w:t>
      </w:r>
    </w:p>
    <w:p w14:paraId="3C0EAC7C"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handled in a way that ensures appropriate security, including protection against unlawful or </w:t>
      </w:r>
      <w:proofErr w:type="spellStart"/>
      <w:r w:rsidRPr="00E7631F">
        <w:rPr>
          <w:rFonts w:ascii="Verdana" w:hAnsi="Verdana"/>
          <w:sz w:val="22"/>
          <w:szCs w:val="22"/>
          <w:lang w:val="en" w:eastAsia="en-GB"/>
        </w:rPr>
        <w:t>unauthorised</w:t>
      </w:r>
      <w:proofErr w:type="spellEnd"/>
      <w:r w:rsidRPr="00E7631F">
        <w:rPr>
          <w:rFonts w:ascii="Verdana" w:hAnsi="Verdana"/>
          <w:sz w:val="22"/>
          <w:szCs w:val="22"/>
          <w:lang w:val="en" w:eastAsia="en-GB"/>
        </w:rPr>
        <w:t xml:space="preserve"> processing, access, loss, destruction or damage</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6F110861" w:rsidR="006F6687" w:rsidRPr="00D013C1" w:rsidRDefault="004E0517" w:rsidP="006F6687">
      <w:pPr>
        <w:rPr>
          <w:rFonts w:ascii="Verdana" w:hAnsi="Verdana"/>
          <w:sz w:val="22"/>
          <w:szCs w:val="22"/>
          <w:lang w:val="en"/>
        </w:rPr>
      </w:pPr>
      <w:r>
        <w:rPr>
          <w:rFonts w:ascii="Verdana" w:hAnsi="Verdana" w:cs="Arial"/>
          <w:sz w:val="22"/>
          <w:szCs w:val="22"/>
          <w:lang w:eastAsia="en-GB"/>
        </w:rPr>
        <w:t>St Peter’s Church of England Primary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r w:rsidR="006F6687" w:rsidRPr="00D1595F">
        <w:rPr>
          <w:rFonts w:ascii="Verdana" w:hAnsi="Verdana"/>
          <w:color w:val="FF0000"/>
          <w:sz w:val="22"/>
          <w:szCs w:val="22"/>
          <w:lang w:val="en"/>
        </w:rPr>
        <w:t>XXXXXXXXX</w:t>
      </w:r>
      <w:r w:rsidR="006F6687" w:rsidRPr="00D013C1">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56AB9EC2"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proofErr w:type="spellStart"/>
      <w:r w:rsidR="004E0517">
        <w:rPr>
          <w:rFonts w:ascii="Verdana" w:hAnsi="Verdana"/>
          <w:sz w:val="22"/>
          <w:szCs w:val="22"/>
          <w:lang w:val="en"/>
        </w:rPr>
        <w:t>Ms</w:t>
      </w:r>
      <w:proofErr w:type="spellEnd"/>
      <w:r w:rsidR="004E0517">
        <w:rPr>
          <w:rFonts w:ascii="Verdana" w:hAnsi="Verdana"/>
          <w:sz w:val="22"/>
          <w:szCs w:val="22"/>
          <w:lang w:val="en"/>
        </w:rPr>
        <w:t xml:space="preserve"> Ball (Bursar).</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proofErr w:type="gramStart"/>
      <w:r w:rsidRPr="00AE2D3A">
        <w:rPr>
          <w:rFonts w:ascii="Verdana" w:hAnsi="Verdana" w:cs="Arial"/>
          <w:sz w:val="22"/>
          <w:szCs w:val="22"/>
          <w:lang w:eastAsia="en-GB"/>
        </w:rPr>
        <w:t>there</w:t>
      </w:r>
      <w:proofErr w:type="gramEnd"/>
      <w:r w:rsidRPr="00AE2D3A">
        <w:rPr>
          <w:rFonts w:ascii="Verdana" w:hAnsi="Verdana" w:cs="Arial"/>
          <w:sz w:val="22"/>
          <w:szCs w:val="22"/>
          <w:lang w:eastAsia="en-GB"/>
        </w:rPr>
        <w:t xml:space="preserv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lastRenderedPageBreak/>
        <w:t xml:space="preserve">for the establishment, exercise or </w:t>
      </w:r>
      <w:proofErr w:type="spellStart"/>
      <w:r w:rsidRPr="00AE2D3A">
        <w:rPr>
          <w:rFonts w:ascii="Verdana" w:hAnsi="Verdana" w:cs="Arial"/>
          <w:sz w:val="22"/>
          <w:szCs w:val="22"/>
          <w:lang w:val="en"/>
        </w:rPr>
        <w:t>defence</w:t>
      </w:r>
      <w:proofErr w:type="spellEnd"/>
      <w:r w:rsidRPr="00AE2D3A">
        <w:rPr>
          <w:rFonts w:ascii="Verdana" w:hAnsi="Verdana" w:cs="Arial"/>
          <w:sz w:val="22"/>
          <w:szCs w:val="22"/>
          <w:lang w:val="en"/>
        </w:rPr>
        <w:t xml:space="preserv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has provides measures to safeguard the fundamental rights and the interests of the data subject;</w:t>
      </w:r>
    </w:p>
    <w:p w14:paraId="5D1CE27F" w14:textId="77777777" w:rsidR="006F6687" w:rsidRPr="00EA0E7A" w:rsidRDefault="006F6687" w:rsidP="009B0254">
      <w:pPr>
        <w:rPr>
          <w:rFonts w:ascii="Verdana" w:hAnsi="Verdana" w:cs="Arial"/>
          <w:color w:val="FF0000"/>
          <w:sz w:val="22"/>
          <w:szCs w:val="22"/>
        </w:rPr>
      </w:pPr>
    </w:p>
    <w:p w14:paraId="45E99BA2" w14:textId="76E5F0EC" w:rsidR="00EA0E7A" w:rsidRPr="00EA0E7A" w:rsidRDefault="00EA0E7A" w:rsidP="00EA0E7A">
      <w:pPr>
        <w:rPr>
          <w:rFonts w:ascii="Verdana" w:hAnsi="Verdana"/>
          <w:b/>
          <w:color w:val="8A2529"/>
          <w:sz w:val="22"/>
          <w:szCs w:val="22"/>
          <w:lang w:eastAsia="en-GB"/>
        </w:rPr>
      </w:pPr>
      <w:r w:rsidRPr="00EA0E7A">
        <w:rPr>
          <w:rFonts w:ascii="Verdana" w:hAnsi="Verdana"/>
          <w:b/>
          <w:color w:val="FF0000"/>
          <w:sz w:val="22"/>
          <w:szCs w:val="22"/>
          <w:lang w:eastAsia="en-GB"/>
        </w:rPr>
        <w:t>[</w:t>
      </w:r>
      <w:r>
        <w:rPr>
          <w:rFonts w:ascii="Verdana" w:hAnsi="Verdana"/>
          <w:b/>
          <w:color w:val="FF0000"/>
          <w:sz w:val="22"/>
          <w:szCs w:val="22"/>
          <w:lang w:eastAsia="en-GB"/>
        </w:rPr>
        <w:t>Y</w:t>
      </w:r>
      <w:r w:rsidRPr="00EA0E7A">
        <w:rPr>
          <w:rFonts w:ascii="Verdana" w:hAnsi="Verdana"/>
          <w:b/>
          <w:color w:val="FF0000"/>
          <w:sz w:val="22"/>
          <w:szCs w:val="22"/>
          <w:lang w:eastAsia="en-GB"/>
        </w:rPr>
        <w:t xml:space="preserve">ou may wish to consider for data collection purposes (Departmental Censuses) are the Education Act 1996 – this information can be found in the census guide documents on the following website </w:t>
      </w:r>
      <w:hyperlink r:id="rId14" w:history="1">
        <w:r w:rsidRPr="00EA0E7A">
          <w:rPr>
            <w:rFonts w:ascii="Verdana" w:hAnsi="Verdana"/>
            <w:b/>
            <w:color w:val="0000FF"/>
            <w:sz w:val="22"/>
            <w:szCs w:val="22"/>
            <w:u w:val="single"/>
            <w:lang w:eastAsia="en-GB"/>
          </w:rPr>
          <w:t>https://www.gov.uk/education/data-collection-and-censuses-for-schools</w:t>
        </w:r>
      </w:hyperlink>
      <w:r w:rsidRPr="00EA0E7A">
        <w:rPr>
          <w:rFonts w:ascii="Verdana" w:hAnsi="Verdana"/>
          <w:b/>
          <w:color w:val="8A2529"/>
          <w:sz w:val="22"/>
          <w:szCs w:val="22"/>
          <w:lang w:eastAsia="en-GB"/>
        </w:rPr>
        <w:t>]</w:t>
      </w:r>
    </w:p>
    <w:p w14:paraId="61AEBBCD"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0EE8EAA0"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 xml:space="preserve">Personal </w:t>
      </w:r>
      <w:r w:rsidR="005B6AF9">
        <w:rPr>
          <w:rFonts w:ascii="Verdana" w:hAnsi="Verdana"/>
          <w:sz w:val="22"/>
          <w:szCs w:val="22"/>
          <w:lang w:eastAsia="en-GB"/>
        </w:rPr>
        <w:t>identifiers and contacts</w:t>
      </w:r>
      <w:r w:rsidRPr="00757C27">
        <w:rPr>
          <w:rFonts w:ascii="Verdana" w:hAnsi="Verdana"/>
          <w:sz w:val="22"/>
          <w:szCs w:val="22"/>
          <w:lang w:eastAsia="en-GB"/>
        </w:rPr>
        <w:t xml:space="preserve">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2A47A74A" w14:textId="19E98C24" w:rsidR="005B6AF9" w:rsidRPr="005B6AF9" w:rsidRDefault="00757C27" w:rsidP="005B6AF9">
      <w:pPr>
        <w:pStyle w:val="ListParagraph"/>
        <w:numPr>
          <w:ilvl w:val="0"/>
          <w:numId w:val="19"/>
        </w:numPr>
        <w:suppressAutoHyphens w:val="0"/>
        <w:adjustRightInd w:val="0"/>
        <w:contextualSpacing w:val="0"/>
        <w:rPr>
          <w:rFonts w:ascii="Verdana" w:hAnsi="Verdana"/>
          <w:sz w:val="22"/>
          <w:szCs w:val="22"/>
        </w:rPr>
      </w:pPr>
      <w:r w:rsidRPr="005B6AF9">
        <w:rPr>
          <w:rFonts w:ascii="Verdana" w:hAnsi="Verdana"/>
          <w:sz w:val="22"/>
          <w:szCs w:val="22"/>
          <w:lang w:eastAsia="en-GB"/>
        </w:rPr>
        <w:t>A</w:t>
      </w:r>
      <w:r w:rsidR="005B6AF9" w:rsidRPr="005B6AF9">
        <w:rPr>
          <w:rFonts w:ascii="Verdana" w:hAnsi="Verdana"/>
          <w:sz w:val="22"/>
          <w:szCs w:val="22"/>
        </w:rPr>
        <w:t xml:space="preserve"> safeguarding information (such as court orders and professional involvement)</w:t>
      </w:r>
    </w:p>
    <w:p w14:paraId="03AD6E1A" w14:textId="7F857728" w:rsidR="005B6AF9" w:rsidRPr="005B6AF9" w:rsidRDefault="005B6AF9" w:rsidP="005B6AF9">
      <w:pPr>
        <w:pStyle w:val="ListParagraph"/>
        <w:numPr>
          <w:ilvl w:val="0"/>
          <w:numId w:val="19"/>
        </w:numPr>
        <w:suppressAutoHyphens w:val="0"/>
        <w:adjustRightInd w:val="0"/>
        <w:contextualSpacing w:val="0"/>
        <w:rPr>
          <w:rFonts w:ascii="Verdana" w:hAnsi="Verdana"/>
          <w:sz w:val="22"/>
          <w:szCs w:val="22"/>
        </w:rPr>
      </w:pPr>
      <w:r>
        <w:rPr>
          <w:rFonts w:ascii="Verdana" w:hAnsi="Verdana"/>
          <w:sz w:val="22"/>
          <w:szCs w:val="22"/>
        </w:rPr>
        <w:t>M</w:t>
      </w:r>
      <w:r w:rsidRPr="005B6AF9">
        <w:rPr>
          <w:rFonts w:ascii="Verdana" w:hAnsi="Verdana"/>
          <w:sz w:val="22"/>
          <w:szCs w:val="22"/>
        </w:rPr>
        <w:t>edical and administration (such as doctors information, child health, dental health, allergies, medication and dietary requirements)</w:t>
      </w:r>
    </w:p>
    <w:p w14:paraId="1917365B" w14:textId="2BE45A19" w:rsidR="00757C27" w:rsidRPr="005B6AF9" w:rsidRDefault="005B6AF9"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A</w:t>
      </w:r>
      <w:r w:rsidR="00757C27" w:rsidRPr="00757C27">
        <w:rPr>
          <w:rFonts w:ascii="Verdana" w:hAnsi="Verdana"/>
          <w:sz w:val="22"/>
          <w:szCs w:val="22"/>
          <w:lang w:eastAsia="en-GB"/>
        </w:rPr>
        <w:t>ttendance information (such as sessions attended, number of absences and absence reasons</w:t>
      </w:r>
      <w:r w:rsidR="00757C27"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00757C27" w:rsidRPr="00AE2D3A">
        <w:rPr>
          <w:rFonts w:ascii="Verdana" w:hAnsi="Verdana"/>
          <w:sz w:val="22"/>
          <w:szCs w:val="22"/>
        </w:rPr>
        <w:t xml:space="preserve"> any exclusion </w:t>
      </w:r>
      <w:r w:rsidR="00757C27" w:rsidRPr="005B6AF9">
        <w:rPr>
          <w:rFonts w:ascii="Verdana" w:hAnsi="Verdana"/>
          <w:sz w:val="22"/>
          <w:szCs w:val="22"/>
        </w:rPr>
        <w:t>information,</w:t>
      </w:r>
      <w:r>
        <w:rPr>
          <w:rFonts w:ascii="Verdana" w:hAnsi="Verdana"/>
          <w:sz w:val="22"/>
          <w:szCs w:val="22"/>
        </w:rPr>
        <w:t xml:space="preserve"> alternative provision put in place</w:t>
      </w:r>
      <w:r w:rsidR="00757C27" w:rsidRPr="005B6AF9">
        <w:rPr>
          <w:rFonts w:ascii="Verdana" w:hAnsi="Verdana"/>
          <w:sz w:val="22"/>
          <w:szCs w:val="22"/>
          <w:lang w:eastAsia="en-GB"/>
        </w:rPr>
        <w:t>)</w:t>
      </w:r>
    </w:p>
    <w:p w14:paraId="39D8B27E" w14:textId="2925D836" w:rsidR="00757C27" w:rsidRPr="005B6AF9" w:rsidRDefault="005B6AF9" w:rsidP="005B6AF9">
      <w:pPr>
        <w:widowControl/>
        <w:numPr>
          <w:ilvl w:val="0"/>
          <w:numId w:val="19"/>
        </w:numPr>
        <w:suppressAutoHyphens w:val="0"/>
        <w:overflowPunct/>
        <w:autoSpaceDE/>
        <w:autoSpaceDN/>
        <w:contextualSpacing/>
        <w:textAlignment w:val="auto"/>
        <w:rPr>
          <w:rFonts w:ascii="Verdana" w:hAnsi="Verdana"/>
          <w:sz w:val="22"/>
          <w:szCs w:val="22"/>
          <w:lang w:eastAsia="en-GB"/>
        </w:rPr>
      </w:pPr>
      <w:r w:rsidRPr="005B6AF9">
        <w:rPr>
          <w:rFonts w:ascii="Verdana" w:hAnsi="Verdana"/>
          <w:sz w:val="22"/>
          <w:szCs w:val="22"/>
        </w:rPr>
        <w:t xml:space="preserve">national curriculum assessment and attainment (such as key stage 1 and phonics results, post 16 courses enrolled for and any relevant results, </w:t>
      </w:r>
      <w:r>
        <w:rPr>
          <w:rFonts w:ascii="Verdana" w:hAnsi="Verdana"/>
          <w:sz w:val="22"/>
          <w:szCs w:val="22"/>
        </w:rPr>
        <w:t>examination results</w:t>
      </w:r>
      <w:r w:rsidRPr="005B6AF9">
        <w:rPr>
          <w:rFonts w:ascii="Verdana" w:hAnsi="Verdana"/>
          <w:color w:val="FF0000"/>
          <w:sz w:val="22"/>
          <w:szCs w:val="22"/>
        </w:rPr>
        <w:t>*)</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proofErr w:type="gramStart"/>
      <w:r w:rsidRPr="00AE2D3A">
        <w:rPr>
          <w:rFonts w:ascii="Verdana" w:hAnsi="Verdana"/>
          <w:sz w:val="22"/>
          <w:szCs w:val="22"/>
        </w:rPr>
        <w:t>any</w:t>
      </w:r>
      <w:proofErr w:type="gramEnd"/>
      <w:r w:rsidRPr="00AE2D3A">
        <w:rPr>
          <w:rFonts w:ascii="Verdana" w:hAnsi="Verdana"/>
          <w:sz w:val="22"/>
          <w:szCs w:val="22"/>
        </w:rPr>
        <w:t xml:space="preserve"> special educational needs or disabilities as well as relevant medical information. </w:t>
      </w:r>
    </w:p>
    <w:p w14:paraId="0FD5A716" w14:textId="58472780" w:rsidR="000A51A3" w:rsidRDefault="000A51A3" w:rsidP="009B0254">
      <w:pPr>
        <w:widowControl/>
        <w:suppressAutoHyphens w:val="0"/>
        <w:overflowPunct/>
        <w:autoSpaceDE/>
        <w:autoSpaceDN/>
        <w:contextualSpacing/>
        <w:textAlignment w:val="auto"/>
        <w:rPr>
          <w:rFonts w:ascii="Verdana" w:hAnsi="Verdana"/>
          <w:color w:val="00B050"/>
          <w:sz w:val="22"/>
          <w:szCs w:val="22"/>
          <w:lang w:eastAsia="en-GB"/>
        </w:rPr>
      </w:pPr>
    </w:p>
    <w:p w14:paraId="3D895322" w14:textId="391906E7" w:rsidR="000A51A3" w:rsidRPr="003D0180" w:rsidRDefault="000A51A3" w:rsidP="009B0254">
      <w:pPr>
        <w:widowControl/>
        <w:suppressAutoHyphens w:val="0"/>
        <w:overflowPunct/>
        <w:autoSpaceDE/>
        <w:autoSpaceDN/>
        <w:textAlignment w:val="auto"/>
        <w:rPr>
          <w:rFonts w:ascii="Verdana" w:hAnsi="Verdana"/>
          <w:color w:val="FF0000"/>
          <w:sz w:val="22"/>
          <w:szCs w:val="22"/>
          <w:lang w:eastAsia="en-GB"/>
        </w:rPr>
      </w:pPr>
      <w:r w:rsidRPr="000A51A3">
        <w:rPr>
          <w:b/>
          <w:color w:val="FF0000"/>
          <w:szCs w:val="24"/>
          <w:lang w:eastAsia="en-GB"/>
        </w:rPr>
        <w:t xml:space="preserve">[Settings need to add to this list </w:t>
      </w:r>
      <w:r w:rsidRPr="003D0180">
        <w:rPr>
          <w:b/>
          <w:color w:val="FF0000"/>
          <w:szCs w:val="24"/>
          <w:lang w:eastAsia="en-GB"/>
        </w:rPr>
        <w:t xml:space="preserve">any </w:t>
      </w:r>
      <w:r w:rsidRPr="000A51A3">
        <w:rPr>
          <w:b/>
          <w:color w:val="FF0000"/>
          <w:szCs w:val="24"/>
          <w:lang w:eastAsia="en-GB"/>
        </w:rPr>
        <w:t>other categories of pupil information that they c</w:t>
      </w:r>
      <w:r w:rsidRPr="003D0180">
        <w:rPr>
          <w:b/>
          <w:color w:val="FF0000"/>
          <w:szCs w:val="24"/>
          <w:lang w:eastAsia="en-GB"/>
        </w:rPr>
        <w:t>ollect / hold and / or share]</w:t>
      </w:r>
      <w:r w:rsidRPr="003D0180">
        <w:rPr>
          <w:rFonts w:ascii="Verdana" w:hAnsi="Verdana"/>
          <w:color w:val="FF0000"/>
          <w:sz w:val="22"/>
          <w:szCs w:val="22"/>
          <w:lang w:eastAsia="en-GB"/>
        </w:rPr>
        <w:t xml:space="preserve"> </w:t>
      </w:r>
    </w:p>
    <w:p w14:paraId="2A439016" w14:textId="77777777" w:rsidR="00757C27" w:rsidRDefault="00757C27" w:rsidP="009B0254">
      <w:pPr>
        <w:rPr>
          <w:rFonts w:ascii="Verdana" w:hAnsi="Verdana"/>
          <w:color w:val="FF0000"/>
          <w:sz w:val="22"/>
          <w:szCs w:val="22"/>
        </w:rPr>
      </w:pPr>
    </w:p>
    <w:p w14:paraId="7CFB6B90" w14:textId="77777777" w:rsidR="00757C27" w:rsidRPr="00156E70" w:rsidRDefault="00757C27" w:rsidP="009B0254">
      <w:pPr>
        <w:rPr>
          <w:rFonts w:ascii="Verdana" w:hAnsi="Verdana"/>
          <w:i/>
          <w:color w:val="FF0000"/>
          <w:sz w:val="22"/>
          <w:szCs w:val="22"/>
        </w:rPr>
      </w:pPr>
      <w:r>
        <w:rPr>
          <w:rFonts w:ascii="Verdana" w:hAnsi="Verdana"/>
          <w:color w:val="FF0000"/>
          <w:sz w:val="22"/>
          <w:szCs w:val="22"/>
        </w:rPr>
        <w:t>*</w:t>
      </w:r>
      <w:r w:rsidRPr="00156E70">
        <w:rPr>
          <w:rFonts w:ascii="Verdana" w:hAnsi="Verdana"/>
          <w:i/>
          <w:color w:val="FF0000"/>
          <w:sz w:val="22"/>
          <w:szCs w:val="22"/>
        </w:rPr>
        <w:t xml:space="preserve">if intended to publish </w:t>
      </w:r>
      <w:r>
        <w:rPr>
          <w:rFonts w:ascii="Verdana" w:hAnsi="Verdana"/>
          <w:i/>
          <w:color w:val="FF0000"/>
          <w:sz w:val="22"/>
          <w:szCs w:val="22"/>
        </w:rPr>
        <w:t xml:space="preserve">exam results </w:t>
      </w:r>
      <w:r w:rsidRPr="00156E70">
        <w:rPr>
          <w:rFonts w:ascii="Verdana" w:hAnsi="Verdana"/>
          <w:i/>
          <w:color w:val="FF0000"/>
          <w:sz w:val="22"/>
          <w:szCs w:val="22"/>
        </w:rPr>
        <w:t>in the media you must insert details of where the results will be published</w:t>
      </w:r>
    </w:p>
    <w:p w14:paraId="545A6FC4" w14:textId="77777777" w:rsidR="00757C27" w:rsidRPr="00D013C1" w:rsidRDefault="00757C27" w:rsidP="009B0254">
      <w:pPr>
        <w:rPr>
          <w:rFonts w:ascii="Verdana" w:hAnsi="Verdana"/>
          <w:color w:val="FF0000"/>
          <w:sz w:val="22"/>
          <w:szCs w:val="22"/>
        </w:rPr>
      </w:pPr>
    </w:p>
    <w:p w14:paraId="2C7EA72B" w14:textId="77777777" w:rsidR="00757C27" w:rsidRPr="00D013C1" w:rsidRDefault="00757C27" w:rsidP="009B0254">
      <w:pPr>
        <w:rPr>
          <w:rFonts w:ascii="Verdana" w:hAnsi="Verdana"/>
          <w:color w:val="FF0000"/>
          <w:sz w:val="22"/>
          <w:szCs w:val="22"/>
        </w:rPr>
      </w:pPr>
      <w:r w:rsidRPr="00D013C1">
        <w:rPr>
          <w:rFonts w:ascii="Verdana" w:hAnsi="Verdana"/>
          <w:color w:val="FF0000"/>
          <w:sz w:val="22"/>
          <w:szCs w:val="22"/>
        </w:rPr>
        <w:t>[For institutions with students aged 13+]</w:t>
      </w:r>
      <w:r>
        <w:rPr>
          <w:rFonts w:ascii="Verdana" w:hAnsi="Verdana"/>
          <w:color w:val="FF0000"/>
          <w:sz w:val="22"/>
          <w:szCs w:val="22"/>
        </w:rPr>
        <w:t xml:space="preserve"> * </w:t>
      </w:r>
      <w:r>
        <w:rPr>
          <w:rFonts w:ascii="Verdana" w:hAnsi="Verdana"/>
          <w:i/>
          <w:color w:val="FF0000"/>
          <w:sz w:val="22"/>
          <w:szCs w:val="22"/>
        </w:rPr>
        <w:t>delete if not applicable</w:t>
      </w:r>
    </w:p>
    <w:p w14:paraId="11DFE4DB" w14:textId="77777777" w:rsidR="00757C27" w:rsidRPr="00D013C1" w:rsidRDefault="00757C27" w:rsidP="009B0254">
      <w:pPr>
        <w:rPr>
          <w:rFonts w:ascii="Verdana" w:hAnsi="Verdana"/>
          <w:color w:val="FF0000"/>
          <w:sz w:val="22"/>
          <w:szCs w:val="22"/>
        </w:rPr>
      </w:pPr>
    </w:p>
    <w:p w14:paraId="555B5CEE" w14:textId="77777777" w:rsidR="00757C27" w:rsidRPr="00E3778F" w:rsidRDefault="00757C27" w:rsidP="009B0254">
      <w:pPr>
        <w:rPr>
          <w:rFonts w:ascii="Verdana" w:hAnsi="Verdana"/>
          <w:i/>
          <w:color w:val="FF0000"/>
          <w:sz w:val="22"/>
          <w:szCs w:val="22"/>
        </w:rPr>
      </w:pPr>
      <w:r w:rsidRPr="00E3778F">
        <w:rPr>
          <w:rStyle w:val="Emphasis"/>
          <w:rFonts w:ascii="Verdana" w:hAnsi="Verdana"/>
          <w:i w:val="0"/>
          <w:color w:val="FF0000"/>
          <w:sz w:val="22"/>
          <w:szCs w:val="22"/>
        </w:rPr>
        <w:t>For pupils enrolling for post 14 qualifications, the Learning Records Service will give us the unique learner number (ULN) and may also give us details about your learning or qualifications.</w:t>
      </w: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0C7BE886" w:rsidR="006F6687" w:rsidRPr="00D013C1" w:rsidRDefault="0053121E" w:rsidP="009B0254">
      <w:pPr>
        <w:rPr>
          <w:rFonts w:ascii="Verdana" w:hAnsi="Verdana"/>
          <w:b/>
          <w:sz w:val="22"/>
          <w:szCs w:val="22"/>
          <w:u w:val="single"/>
        </w:rPr>
      </w:pPr>
      <w:r>
        <w:rPr>
          <w:rFonts w:ascii="Verdana" w:hAnsi="Verdana"/>
          <w:b/>
          <w:sz w:val="22"/>
          <w:szCs w:val="22"/>
          <w:u w:val="single"/>
        </w:rPr>
        <w:t xml:space="preserve">Why we collect and </w:t>
      </w:r>
      <w:r w:rsidR="006F6687" w:rsidRPr="00D013C1">
        <w:rPr>
          <w:rFonts w:ascii="Verdana" w:hAnsi="Verdana"/>
          <w:b/>
          <w:sz w:val="22"/>
          <w:szCs w:val="22"/>
          <w:u w:val="single"/>
        </w:rPr>
        <w:t xml:space="preserve">use </w:t>
      </w:r>
      <w:r>
        <w:rPr>
          <w:rFonts w:ascii="Verdana" w:hAnsi="Verdana"/>
          <w:b/>
          <w:sz w:val="22"/>
          <w:szCs w:val="22"/>
          <w:u w:val="single"/>
        </w:rPr>
        <w:t xml:space="preserve">pupil </w:t>
      </w:r>
      <w:r w:rsidR="006F6687" w:rsidRPr="00D013C1">
        <w:rPr>
          <w:rFonts w:ascii="Verdana" w:hAnsi="Verdana"/>
          <w:b/>
          <w:sz w:val="22"/>
          <w:szCs w:val="22"/>
          <w:u w:val="single"/>
        </w:rPr>
        <w:t>information</w:t>
      </w:r>
    </w:p>
    <w:p w14:paraId="66EA9BEC" w14:textId="77777777" w:rsidR="006F6687" w:rsidRPr="00D013C1" w:rsidRDefault="006F6687" w:rsidP="009B0254">
      <w:pPr>
        <w:rPr>
          <w:rFonts w:ascii="Verdana" w:hAnsi="Verdana"/>
          <w:sz w:val="22"/>
          <w:szCs w:val="22"/>
        </w:rPr>
      </w:pPr>
    </w:p>
    <w:p w14:paraId="2865698F" w14:textId="77777777" w:rsidR="0053121E" w:rsidRPr="0053121E" w:rsidRDefault="0053121E" w:rsidP="0053121E">
      <w:pPr>
        <w:widowControl/>
        <w:suppressAutoHyphens w:val="0"/>
        <w:overflowPunct/>
        <w:autoSpaceDE/>
        <w:autoSpaceDN/>
        <w:spacing w:after="160" w:line="288" w:lineRule="auto"/>
        <w:textAlignment w:val="auto"/>
        <w:rPr>
          <w:rFonts w:ascii="Verdana" w:hAnsi="Verdana"/>
          <w:sz w:val="22"/>
          <w:szCs w:val="24"/>
          <w:lang w:eastAsia="en-GB"/>
        </w:rPr>
      </w:pPr>
      <w:r w:rsidRPr="0053121E">
        <w:rPr>
          <w:rFonts w:ascii="Verdana" w:hAnsi="Verdana"/>
          <w:sz w:val="22"/>
          <w:szCs w:val="24"/>
          <w:lang w:eastAsia="en-GB"/>
        </w:rPr>
        <w:t>The personal data collected is essential, for the school to fulfil their official functions and meet legal requirements.</w:t>
      </w: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1FB1CC5E" w14:textId="4439546D" w:rsidR="0053121E" w:rsidRDefault="0053121E" w:rsidP="009B0254">
      <w:pPr>
        <w:rPr>
          <w:rFonts w:ascii="Verdana" w:hAnsi="Verdana"/>
          <w:sz w:val="22"/>
          <w:szCs w:val="22"/>
        </w:rPr>
      </w:pPr>
    </w:p>
    <w:p w14:paraId="78BBF095" w14:textId="3E40039A" w:rsidR="0053121E" w:rsidRPr="0053121E" w:rsidRDefault="0053121E" w:rsidP="0053121E">
      <w:pPr>
        <w:rPr>
          <w:rFonts w:ascii="Verdana" w:hAnsi="Verdana"/>
          <w:sz w:val="22"/>
          <w:szCs w:val="24"/>
          <w:lang w:eastAsia="en-GB"/>
        </w:rPr>
      </w:pPr>
      <w:r w:rsidRPr="0053121E">
        <w:rPr>
          <w:rFonts w:ascii="Verdana" w:hAnsi="Verdana"/>
          <w:sz w:val="22"/>
          <w:szCs w:val="24"/>
          <w:lang w:eastAsia="en-GB"/>
        </w:rPr>
        <w:t xml:space="preserve">Whilst the majority of pupil information you provide to us is mandatory, some of it requested on a voluntary basis. In order to comply with the data protection </w:t>
      </w:r>
      <w:r w:rsidRPr="0053121E">
        <w:rPr>
          <w:rFonts w:ascii="Verdana" w:hAnsi="Verdana"/>
          <w:sz w:val="22"/>
          <w:szCs w:val="24"/>
          <w:lang w:eastAsia="en-GB"/>
        </w:rPr>
        <w:lastRenderedPageBreak/>
        <w:t>legislation, we will inform you whether you are required to provide certain pupil information to us or if you have a choice in this</w:t>
      </w:r>
      <w:r>
        <w:rPr>
          <w:rFonts w:ascii="Verdana" w:hAnsi="Verdana"/>
          <w:sz w:val="22"/>
          <w:szCs w:val="24"/>
          <w:lang w:eastAsia="en-GB"/>
        </w:rPr>
        <w:t>.</w:t>
      </w:r>
    </w:p>
    <w:p w14:paraId="345F39CE" w14:textId="77777777" w:rsidR="0053121E" w:rsidRDefault="0053121E" w:rsidP="009B0254">
      <w:pPr>
        <w:rPr>
          <w:rFonts w:ascii="Verdana" w:hAnsi="Verdana"/>
          <w:sz w:val="22"/>
          <w:szCs w:val="22"/>
        </w:rPr>
      </w:pPr>
    </w:p>
    <w:p w14:paraId="6E6FD8A1" w14:textId="77777777" w:rsidR="00126FD3" w:rsidRDefault="00126FD3" w:rsidP="009B0254">
      <w:pPr>
        <w:rPr>
          <w:rFonts w:ascii="Verdana" w:hAnsi="Verdana"/>
          <w:sz w:val="22"/>
          <w:szCs w:val="22"/>
        </w:rPr>
      </w:pPr>
    </w:p>
    <w:p w14:paraId="3EC45A2E" w14:textId="77777777" w:rsidR="005D0927" w:rsidRDefault="005D0927"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0B062B9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 xml:space="preserve">monitor and report on </w:t>
      </w:r>
      <w:r w:rsidR="0053121E">
        <w:rPr>
          <w:rFonts w:ascii="Verdana" w:hAnsi="Verdana"/>
          <w:sz w:val="22"/>
          <w:szCs w:val="22"/>
        </w:rPr>
        <w:t>pupil attainment</w:t>
      </w:r>
      <w:r w:rsidRPr="0093498E">
        <w:rPr>
          <w:rFonts w:ascii="Verdana" w:hAnsi="Verdana"/>
          <w:sz w:val="22"/>
          <w:szCs w:val="22"/>
        </w:rPr>
        <w:t xml:space="preserve"> progress</w:t>
      </w:r>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2CE2E9D4" w14:textId="77777777" w:rsidR="0053121E" w:rsidRPr="0053121E" w:rsidRDefault="0053121E" w:rsidP="009B0254">
      <w:pPr>
        <w:numPr>
          <w:ilvl w:val="0"/>
          <w:numId w:val="1"/>
        </w:numPr>
        <w:rPr>
          <w:rFonts w:ascii="Verdana" w:hAnsi="Verdana"/>
          <w:sz w:val="22"/>
          <w:szCs w:val="22"/>
        </w:rPr>
      </w:pPr>
      <w:r w:rsidRPr="0053121E">
        <w:rPr>
          <w:rFonts w:ascii="Verdana" w:hAnsi="Verdana"/>
          <w:sz w:val="22"/>
          <w:szCs w:val="22"/>
          <w:lang w:val="en-US"/>
        </w:rPr>
        <w:t>to keep children safe (food allergies, or emergency contact details</w:t>
      </w:r>
      <w:r>
        <w:rPr>
          <w:rFonts w:ascii="Verdana" w:hAnsi="Verdana"/>
          <w:sz w:val="22"/>
          <w:szCs w:val="22"/>
          <w:lang w:val="en-US"/>
        </w:rPr>
        <w:t>)</w:t>
      </w:r>
    </w:p>
    <w:p w14:paraId="6FBA60FF" w14:textId="30E620B2"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53121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277A252E" w14:textId="77777777" w:rsidR="0053121E" w:rsidRPr="0053121E" w:rsidRDefault="0053121E" w:rsidP="0053121E">
      <w:pPr>
        <w:numPr>
          <w:ilvl w:val="0"/>
          <w:numId w:val="1"/>
        </w:numPr>
        <w:tabs>
          <w:tab w:val="num" w:pos="720"/>
        </w:tabs>
        <w:suppressAutoHyphens w:val="0"/>
        <w:adjustRightInd w:val="0"/>
        <w:rPr>
          <w:rFonts w:ascii="Verdana" w:hAnsi="Verdana"/>
          <w:sz w:val="22"/>
          <w:szCs w:val="22"/>
          <w:lang w:val="en-US"/>
        </w:rPr>
      </w:pPr>
      <w:r w:rsidRPr="0053121E">
        <w:rPr>
          <w:rFonts w:ascii="Verdana" w:hAnsi="Verdana"/>
          <w:sz w:val="22"/>
          <w:szCs w:val="22"/>
          <w:lang w:val="en-US"/>
        </w:rPr>
        <w:t>to meet the statutory duties placed upon us by the Department for Education</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42BEF6EA" w14:textId="77777777" w:rsidR="00126FD3" w:rsidRPr="003D0180" w:rsidRDefault="00126FD3" w:rsidP="009B0254">
      <w:pPr>
        <w:rPr>
          <w:b/>
          <w:color w:val="FF0000"/>
          <w:szCs w:val="24"/>
          <w:lang w:eastAsia="en-GB"/>
        </w:rPr>
      </w:pPr>
      <w:r w:rsidRPr="003D0180">
        <w:rPr>
          <w:b/>
          <w:color w:val="FF0000"/>
          <w:szCs w:val="24"/>
          <w:lang w:eastAsia="en-GB"/>
        </w:rPr>
        <w:t>[Settings need to add to this list any other reasons for which they collect and use pupil information]</w:t>
      </w: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5FB5203C" w:rsidR="00305344" w:rsidRPr="003D0180" w:rsidRDefault="005D0927"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 xml:space="preserve">local </w:t>
      </w:r>
      <w:proofErr w:type="spellStart"/>
      <w:r>
        <w:rPr>
          <w:rFonts w:ascii="Verdana" w:hAnsi="Verdana" w:cs="Helvetica"/>
          <w:sz w:val="22"/>
          <w:szCs w:val="22"/>
          <w:lang w:val="en" w:eastAsia="en-GB"/>
        </w:rPr>
        <w:t>authoritie</w:t>
      </w:r>
      <w:proofErr w:type="spellEnd"/>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proofErr w:type="spellStart"/>
      <w:r w:rsidRPr="00E3778F">
        <w:rPr>
          <w:rFonts w:ascii="Verdana" w:hAnsi="Verdana" w:cs="Helvetica"/>
          <w:sz w:val="22"/>
          <w:szCs w:val="22"/>
          <w:lang w:val="en" w:eastAsia="en-GB"/>
        </w:rPr>
        <w:t>organisations</w:t>
      </w:r>
      <w:proofErr w:type="spellEnd"/>
      <w:r w:rsidRPr="00E3778F">
        <w:rPr>
          <w:rFonts w:ascii="Verdana" w:hAnsi="Verdana" w:cs="Helvetica"/>
          <w:sz w:val="22"/>
          <w:szCs w:val="22"/>
          <w:lang w:val="en" w:eastAsia="en-GB"/>
        </w:rPr>
        <w:t>,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42A297B5" w14:textId="53C000A4" w:rsidR="005D0927" w:rsidRPr="00FB7107" w:rsidRDefault="005D0927"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youth support services</w:t>
      </w:r>
    </w:p>
    <w:p w14:paraId="13D1EDB2" w14:textId="77777777" w:rsidR="003B5C95" w:rsidRDefault="003B5C95" w:rsidP="009B0254">
      <w:pPr>
        <w:rPr>
          <w:b/>
          <w:color w:val="FF0000"/>
        </w:rPr>
      </w:pPr>
    </w:p>
    <w:p w14:paraId="2524AF8B" w14:textId="3FC4A740" w:rsidR="0044409D" w:rsidRPr="003D0180" w:rsidRDefault="0044409D" w:rsidP="009B0254">
      <w:pPr>
        <w:rPr>
          <w:b/>
          <w:color w:val="FF0000"/>
        </w:rPr>
      </w:pPr>
      <w:r w:rsidRPr="003D0180">
        <w:rPr>
          <w:b/>
          <w:color w:val="FF0000"/>
        </w:rPr>
        <w:t>[Settings need to amend and extend this list to include all other parties with whom they regularly share pupil information. For example, academy chains, federations or Multi Academy Trusts (MATs), school nurse.]</w:t>
      </w:r>
    </w:p>
    <w:p w14:paraId="2A283D4D" w14:textId="77777777" w:rsidR="0044409D" w:rsidRPr="003D0180" w:rsidRDefault="0044409D" w:rsidP="009B0254">
      <w:pPr>
        <w:rPr>
          <w:rFonts w:ascii="Verdana" w:hAnsi="Verdana"/>
          <w:color w:val="FF0000"/>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59B6AFDC" w14:textId="77777777" w:rsidR="002D2EF0" w:rsidRPr="006056AA" w:rsidRDefault="002D2EF0"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5A07F8" w:rsidP="009B0254">
      <w:pPr>
        <w:rPr>
          <w:rFonts w:ascii="Verdana" w:hAnsi="Verdana"/>
          <w:sz w:val="22"/>
          <w:szCs w:val="22"/>
        </w:rPr>
      </w:pPr>
      <w:hyperlink r:id="rId15"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2D8F8624" w14:textId="77777777" w:rsidR="0062120F" w:rsidRPr="0062120F" w:rsidRDefault="0062120F" w:rsidP="009B0254">
      <w:pPr>
        <w:pStyle w:val="Default"/>
        <w:rPr>
          <w:rFonts w:cs="Arial"/>
          <w:sz w:val="22"/>
          <w:szCs w:val="22"/>
        </w:rPr>
      </w:pPr>
      <w:r w:rsidRPr="0062120F">
        <w:rPr>
          <w:rFonts w:cs="Arial"/>
          <w:sz w:val="22"/>
          <w:szCs w:val="22"/>
        </w:rPr>
        <w:lastRenderedPageBreak/>
        <w:t xml:space="preserve">Photographs may also be taken of those attending a ceremony which may appear in the newspaper.   You will be made aware that this is happening and the context in which the photograph will be used. </w:t>
      </w:r>
    </w:p>
    <w:p w14:paraId="56DDBB18" w14:textId="3506726B" w:rsidR="006D52C0" w:rsidRPr="0062120F" w:rsidRDefault="006D52C0" w:rsidP="009B0254">
      <w:pPr>
        <w:pStyle w:val="Default"/>
        <w:rPr>
          <w:rFonts w:cs="Arial"/>
          <w:color w:val="000000" w:themeColor="text1"/>
          <w:sz w:val="22"/>
          <w:szCs w:val="22"/>
        </w:rPr>
      </w:pPr>
    </w:p>
    <w:p w14:paraId="4EA14BF0" w14:textId="6099C784" w:rsidR="006D52C0" w:rsidRPr="00D013C1" w:rsidRDefault="006D52C0" w:rsidP="009B0254">
      <w:pPr>
        <w:pStyle w:val="Default"/>
        <w:rPr>
          <w:rFonts w:cs="Arial"/>
          <w:sz w:val="22"/>
          <w:szCs w:val="22"/>
        </w:rPr>
      </w:pPr>
    </w:p>
    <w:p w14:paraId="15C0CC46" w14:textId="08E10774"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r w:rsidRPr="00D013C1">
        <w:rPr>
          <w:rFonts w:ascii="Verdana" w:hAnsi="Verdana" w:cs="Arial"/>
          <w:b/>
          <w:sz w:val="22"/>
          <w:szCs w:val="22"/>
          <w:u w:val="single"/>
        </w:rPr>
        <w:t>CCTV</w:t>
      </w:r>
      <w:r w:rsidR="00B7063A" w:rsidRPr="00D013C1">
        <w:rPr>
          <w:rFonts w:ascii="Verdana" w:hAnsi="Verdana" w:cs="Arial"/>
          <w:sz w:val="22"/>
          <w:szCs w:val="22"/>
        </w:rPr>
        <w:t>.</w:t>
      </w:r>
      <w:r w:rsidR="00B7063A" w:rsidRPr="00D013C1">
        <w:rPr>
          <w:rFonts w:ascii="Verdana" w:hAnsi="Verdana" w:cs="Arial"/>
          <w:color w:val="FF0000"/>
          <w:sz w:val="22"/>
          <w:szCs w:val="22"/>
        </w:rPr>
        <w:t>* delete if no CCTV in operation</w:t>
      </w:r>
    </w:p>
    <w:p w14:paraId="213499B1" w14:textId="77777777"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p>
    <w:p w14:paraId="3218C218" w14:textId="647EAE46" w:rsidR="00631764" w:rsidRDefault="00631764" w:rsidP="009B0254">
      <w:pPr>
        <w:widowControl/>
        <w:suppressAutoHyphens w:val="0"/>
        <w:overflowPunct/>
        <w:autoSpaceDE/>
        <w:autoSpaceDN/>
        <w:jc w:val="both"/>
        <w:textAlignment w:val="auto"/>
        <w:rPr>
          <w:rFonts w:ascii="Verdana" w:hAnsi="Verdana" w:cs="Arial"/>
          <w:sz w:val="22"/>
          <w:szCs w:val="22"/>
        </w:rPr>
      </w:pPr>
      <w:r w:rsidRPr="00D013C1">
        <w:rPr>
          <w:rFonts w:ascii="Verdana" w:hAnsi="Verdana" w:cs="Arial"/>
          <w:sz w:val="22"/>
          <w:szCs w:val="22"/>
        </w:rPr>
        <w:t>The school operates CCTV on the school site as it is considered necessary to protect pupils’ safety and/or the school’s property</w:t>
      </w:r>
    </w:p>
    <w:p w14:paraId="4E4DDE00" w14:textId="37400682" w:rsidR="006454C2" w:rsidRDefault="006454C2" w:rsidP="009B0254">
      <w:pPr>
        <w:widowControl/>
        <w:suppressAutoHyphens w:val="0"/>
        <w:overflowPunct/>
        <w:autoSpaceDE/>
        <w:autoSpaceDN/>
        <w:jc w:val="both"/>
        <w:textAlignment w:val="auto"/>
        <w:rPr>
          <w:rFonts w:ascii="Verdana" w:hAnsi="Verdana" w:cs="Arial"/>
          <w:sz w:val="22"/>
          <w:szCs w:val="22"/>
        </w:rPr>
      </w:pPr>
    </w:p>
    <w:p w14:paraId="3E950E0C" w14:textId="77777777" w:rsidR="00B7063A" w:rsidRPr="00D013C1" w:rsidRDefault="00525D0C" w:rsidP="009B0254">
      <w:pPr>
        <w:rPr>
          <w:rFonts w:ascii="Verdana" w:hAnsi="Verdana" w:cs="Arial"/>
          <w:sz w:val="22"/>
          <w:szCs w:val="22"/>
        </w:rPr>
      </w:pPr>
      <w:r w:rsidRPr="00D013C1">
        <w:rPr>
          <w:rFonts w:ascii="Verdana" w:hAnsi="Verdana" w:cs="Arial"/>
          <w:b/>
          <w:sz w:val="22"/>
          <w:szCs w:val="22"/>
          <w:u w:val="single"/>
        </w:rPr>
        <w:t>Biometrics</w:t>
      </w:r>
      <w:r w:rsidR="00B7063A" w:rsidRPr="00D013C1">
        <w:rPr>
          <w:rFonts w:ascii="Verdana" w:hAnsi="Verdana" w:cs="Arial"/>
          <w:color w:val="FF0000"/>
          <w:sz w:val="22"/>
          <w:szCs w:val="22"/>
        </w:rPr>
        <w:t>* delete if no biometric system is in operation</w:t>
      </w:r>
    </w:p>
    <w:p w14:paraId="7FB4A0A5" w14:textId="15DA68C7" w:rsidR="00525D0C" w:rsidRPr="00D013C1" w:rsidRDefault="00525D0C" w:rsidP="009B0254">
      <w:pPr>
        <w:rPr>
          <w:rFonts w:ascii="Verdana" w:hAnsi="Verdana" w:cs="Arial"/>
          <w:b/>
          <w:sz w:val="22"/>
          <w:szCs w:val="22"/>
          <w:u w:val="single"/>
        </w:rPr>
      </w:pPr>
    </w:p>
    <w:p w14:paraId="1EEB7589" w14:textId="0A43563F" w:rsidR="00525D0C" w:rsidRPr="00D013C1" w:rsidRDefault="00B7063A" w:rsidP="009B0254">
      <w:pPr>
        <w:rPr>
          <w:rFonts w:ascii="Verdana" w:hAnsi="Verdana" w:cs="Arial"/>
          <w:sz w:val="22"/>
          <w:szCs w:val="22"/>
        </w:rPr>
      </w:pPr>
      <w:r w:rsidRPr="00D013C1">
        <w:rPr>
          <w:rFonts w:ascii="Verdana" w:hAnsi="Verdana"/>
          <w:bCs/>
          <w:sz w:val="22"/>
          <w:szCs w:val="22"/>
        </w:rPr>
        <w:t xml:space="preserve">The school operates biometric recognition systems for </w:t>
      </w:r>
      <w:r w:rsidR="00D1595F">
        <w:rPr>
          <w:rFonts w:ascii="Verdana" w:hAnsi="Verdana"/>
          <w:bCs/>
          <w:color w:val="FF0000"/>
          <w:sz w:val="22"/>
          <w:szCs w:val="22"/>
        </w:rPr>
        <w:t xml:space="preserve">[insert how used, </w:t>
      </w:r>
      <w:proofErr w:type="spellStart"/>
      <w:r w:rsidR="00D1595F">
        <w:rPr>
          <w:rFonts w:ascii="Verdana" w:hAnsi="Verdana"/>
          <w:bCs/>
          <w:color w:val="FF0000"/>
          <w:sz w:val="22"/>
          <w:szCs w:val="22"/>
        </w:rPr>
        <w:t>eg</w:t>
      </w:r>
      <w:proofErr w:type="spellEnd"/>
      <w:r w:rsidR="00D1595F">
        <w:rPr>
          <w:rFonts w:ascii="Verdana" w:hAnsi="Verdana"/>
          <w:bCs/>
          <w:color w:val="FF0000"/>
          <w:sz w:val="22"/>
          <w:szCs w:val="22"/>
        </w:rPr>
        <w:t xml:space="preserve"> to borrow</w:t>
      </w:r>
      <w:r w:rsidRPr="00D013C1">
        <w:rPr>
          <w:rFonts w:ascii="Verdana" w:hAnsi="Verdana"/>
          <w:bCs/>
          <w:color w:val="FF0000"/>
          <w:sz w:val="22"/>
          <w:szCs w:val="22"/>
        </w:rPr>
        <w:t xml:space="preserve"> books from the library, to purchase food in the canteen </w:t>
      </w:r>
      <w:proofErr w:type="spellStart"/>
      <w:r w:rsidRPr="00D013C1">
        <w:rPr>
          <w:rFonts w:ascii="Verdana" w:hAnsi="Verdana"/>
          <w:bCs/>
          <w:color w:val="FF0000"/>
          <w:sz w:val="22"/>
          <w:szCs w:val="22"/>
        </w:rPr>
        <w:t>etc</w:t>
      </w:r>
      <w:proofErr w:type="spellEnd"/>
      <w:r w:rsidRPr="00D013C1">
        <w:rPr>
          <w:rFonts w:ascii="Verdana" w:hAnsi="Verdana"/>
          <w:bCs/>
          <w:color w:val="FF0000"/>
          <w:sz w:val="22"/>
          <w:szCs w:val="22"/>
        </w:rPr>
        <w:t xml:space="preserve">] </w:t>
      </w:r>
    </w:p>
    <w:p w14:paraId="4A08DB6A" w14:textId="77777777" w:rsidR="00525D0C" w:rsidRPr="00D013C1" w:rsidRDefault="00525D0C" w:rsidP="009B0254">
      <w:pPr>
        <w:rPr>
          <w:rFonts w:ascii="Verdana" w:hAnsi="Verdana" w:cs="Arial"/>
          <w:sz w:val="22"/>
          <w:szCs w:val="22"/>
        </w:rPr>
      </w:pPr>
    </w:p>
    <w:p w14:paraId="3521D8A6" w14:textId="08D19124" w:rsidR="00B7063A" w:rsidRPr="00B7063A" w:rsidRDefault="00D013C1" w:rsidP="009B0254">
      <w:pPr>
        <w:pStyle w:val="Default"/>
        <w:rPr>
          <w:rFonts w:cs="Arial"/>
          <w:sz w:val="22"/>
          <w:szCs w:val="22"/>
        </w:rPr>
      </w:pPr>
      <w:r w:rsidRPr="00D013C1">
        <w:rPr>
          <w:rFonts w:cs="Arial"/>
          <w:sz w:val="22"/>
          <w:szCs w:val="22"/>
        </w:rPr>
        <w:t xml:space="preserve">All </w:t>
      </w:r>
      <w:r w:rsidR="00B7063A" w:rsidRPr="00B7063A">
        <w:rPr>
          <w:rFonts w:cs="Arial"/>
          <w:sz w:val="22"/>
          <w:szCs w:val="22"/>
        </w:rPr>
        <w:t xml:space="preserve">data collected </w:t>
      </w:r>
      <w:r w:rsidRPr="00D013C1">
        <w:rPr>
          <w:rFonts w:cs="Arial"/>
          <w:sz w:val="22"/>
          <w:szCs w:val="22"/>
        </w:rPr>
        <w:t>will be processed in accordance with</w:t>
      </w:r>
      <w:r w:rsidR="00B7063A" w:rsidRPr="00B7063A">
        <w:rPr>
          <w:rFonts w:cs="Arial"/>
          <w:sz w:val="22"/>
          <w:szCs w:val="22"/>
        </w:rPr>
        <w:t xml:space="preserve"> </w:t>
      </w:r>
      <w:r w:rsidRPr="00D013C1">
        <w:rPr>
          <w:rFonts w:cs="Arial"/>
          <w:sz w:val="22"/>
          <w:szCs w:val="22"/>
        </w:rPr>
        <w:t xml:space="preserve">the GDPR </w:t>
      </w:r>
      <w:r w:rsidR="00FB7107">
        <w:rPr>
          <w:rFonts w:cs="Arial"/>
          <w:sz w:val="22"/>
          <w:szCs w:val="22"/>
        </w:rPr>
        <w:t>Data P</w:t>
      </w:r>
      <w:r w:rsidR="00B7063A" w:rsidRPr="00B7063A">
        <w:rPr>
          <w:rFonts w:cs="Arial"/>
          <w:sz w:val="22"/>
          <w:szCs w:val="22"/>
        </w:rPr>
        <w:t xml:space="preserve">rotection </w:t>
      </w:r>
      <w:r w:rsidR="00FB7107">
        <w:rPr>
          <w:rFonts w:cs="Arial"/>
          <w:sz w:val="22"/>
          <w:szCs w:val="22"/>
        </w:rPr>
        <w:t>P</w:t>
      </w:r>
      <w:r w:rsidR="00B7063A" w:rsidRPr="00B7063A">
        <w:rPr>
          <w:rFonts w:cs="Arial"/>
          <w:sz w:val="22"/>
          <w:szCs w:val="22"/>
        </w:rPr>
        <w:t>rinciples</w:t>
      </w:r>
      <w:r w:rsidRPr="00D013C1">
        <w:rPr>
          <w:rFonts w:cs="Arial"/>
          <w:sz w:val="22"/>
          <w:szCs w:val="22"/>
        </w:rPr>
        <w:t xml:space="preserve"> and</w:t>
      </w:r>
      <w:r w:rsidR="00B7063A" w:rsidRPr="00B7063A">
        <w:rPr>
          <w:rFonts w:cs="Arial"/>
          <w:sz w:val="22"/>
          <w:szCs w:val="22"/>
        </w:rPr>
        <w:t xml:space="preserve"> the Protection of Freedoms Act 2012 </w:t>
      </w:r>
    </w:p>
    <w:p w14:paraId="1174CADF" w14:textId="77777777" w:rsidR="00C222E5" w:rsidRPr="00C222E5" w:rsidRDefault="00C222E5" w:rsidP="009B0254">
      <w:pPr>
        <w:pStyle w:val="Default"/>
        <w:rPr>
          <w:rFonts w:ascii="Arial" w:hAnsi="Arial" w:cs="Arial"/>
        </w:rPr>
      </w:pPr>
    </w:p>
    <w:p w14:paraId="489781E9" w14:textId="2F3A8689" w:rsidR="00C222E5" w:rsidRPr="00C222E5" w:rsidRDefault="00C222E5" w:rsidP="009B0254">
      <w:pPr>
        <w:widowControl/>
        <w:suppressAutoHyphens w:val="0"/>
        <w:overflowPunct/>
        <w:adjustRightInd w:val="0"/>
        <w:textAlignment w:val="auto"/>
        <w:rPr>
          <w:rFonts w:ascii="Verdana" w:eastAsia="Calibri" w:hAnsi="Verdana" w:cs="Arial"/>
          <w:color w:val="000000"/>
          <w:sz w:val="22"/>
          <w:szCs w:val="22"/>
          <w:lang w:eastAsia="en-GB"/>
        </w:rPr>
      </w:pPr>
      <w:r w:rsidRPr="00C222E5">
        <w:rPr>
          <w:rFonts w:ascii="Verdana" w:eastAsia="Calibri" w:hAnsi="Verdana" w:cs="Arial"/>
          <w:color w:val="000000"/>
          <w:sz w:val="22"/>
          <w:szCs w:val="22"/>
          <w:lang w:eastAsia="en-GB"/>
        </w:rPr>
        <w:t xml:space="preserve">The written consent of at least one parent </w:t>
      </w:r>
      <w:r w:rsidRPr="00906495">
        <w:rPr>
          <w:rFonts w:ascii="Verdana" w:eastAsia="Calibri" w:hAnsi="Verdana" w:cs="Arial"/>
          <w:color w:val="000000"/>
          <w:sz w:val="22"/>
          <w:szCs w:val="22"/>
          <w:lang w:eastAsia="en-GB"/>
        </w:rPr>
        <w:t>will</w:t>
      </w:r>
      <w:r w:rsidRPr="00C222E5">
        <w:rPr>
          <w:rFonts w:ascii="Verdana" w:eastAsia="Calibri" w:hAnsi="Verdana" w:cs="Arial"/>
          <w:color w:val="000000"/>
          <w:sz w:val="22"/>
          <w:szCs w:val="22"/>
          <w:lang w:eastAsia="en-GB"/>
        </w:rPr>
        <w:t xml:space="preserve"> be obtained before </w:t>
      </w:r>
      <w:r w:rsidR="00D1595F">
        <w:rPr>
          <w:rFonts w:ascii="Verdana" w:eastAsia="Calibri" w:hAnsi="Verdana" w:cs="Arial"/>
          <w:color w:val="000000"/>
          <w:sz w:val="22"/>
          <w:szCs w:val="22"/>
          <w:lang w:eastAsia="en-GB"/>
        </w:rPr>
        <w:t xml:space="preserve">biometric </w:t>
      </w:r>
      <w:r w:rsidRPr="00C222E5">
        <w:rPr>
          <w:rFonts w:ascii="Verdana" w:eastAsia="Calibri" w:hAnsi="Verdana" w:cs="Arial"/>
          <w:color w:val="000000"/>
          <w:sz w:val="22"/>
          <w:szCs w:val="22"/>
          <w:lang w:eastAsia="en-GB"/>
        </w:rPr>
        <w:t xml:space="preserve">data </w:t>
      </w:r>
      <w:r w:rsidR="00906495" w:rsidRPr="00906495">
        <w:rPr>
          <w:rFonts w:ascii="Verdana" w:eastAsia="Calibri" w:hAnsi="Verdana" w:cs="Arial"/>
          <w:color w:val="000000"/>
          <w:sz w:val="22"/>
          <w:szCs w:val="22"/>
          <w:lang w:eastAsia="en-GB"/>
        </w:rPr>
        <w:t xml:space="preserve">is </w:t>
      </w:r>
      <w:r w:rsidRPr="00C222E5">
        <w:rPr>
          <w:rFonts w:ascii="Verdana" w:eastAsia="Calibri" w:hAnsi="Verdana" w:cs="Arial"/>
          <w:color w:val="000000"/>
          <w:sz w:val="22"/>
          <w:szCs w:val="22"/>
          <w:lang w:eastAsia="en-GB"/>
        </w:rPr>
        <w:t xml:space="preserve">taken </w:t>
      </w:r>
      <w:r w:rsidRPr="00906495">
        <w:rPr>
          <w:rFonts w:ascii="Verdana" w:eastAsia="Calibri" w:hAnsi="Verdana" w:cs="Arial"/>
          <w:color w:val="000000"/>
          <w:sz w:val="22"/>
          <w:szCs w:val="22"/>
          <w:lang w:eastAsia="en-GB"/>
        </w:rPr>
        <w:t>and used.</w:t>
      </w:r>
      <w:r w:rsidR="00906495" w:rsidRPr="00906495">
        <w:rPr>
          <w:rFonts w:ascii="Verdana" w:eastAsia="Calibri" w:hAnsi="Verdana" w:cs="Arial"/>
          <w:color w:val="000000"/>
          <w:sz w:val="22"/>
          <w:szCs w:val="22"/>
          <w:lang w:eastAsia="en-GB"/>
        </w:rPr>
        <w:t xml:space="preserve"> </w:t>
      </w:r>
      <w:r w:rsidR="00906495" w:rsidRPr="00906495">
        <w:rPr>
          <w:rFonts w:ascii="Verdana" w:hAnsi="Verdana"/>
          <w:sz w:val="22"/>
          <w:szCs w:val="22"/>
        </w:rPr>
        <w:t>If one parent objects in writing, then the school will not take or use a child’s biometric data.</w:t>
      </w:r>
    </w:p>
    <w:p w14:paraId="56ACF873" w14:textId="77777777" w:rsidR="00C222E5" w:rsidRPr="00906495" w:rsidRDefault="00C222E5" w:rsidP="009B0254">
      <w:pPr>
        <w:rPr>
          <w:rFonts w:ascii="Verdana" w:hAnsi="Verdana" w:cs="Arial"/>
          <w:sz w:val="22"/>
          <w:szCs w:val="22"/>
        </w:rPr>
      </w:pPr>
    </w:p>
    <w:p w14:paraId="1CDB4D26" w14:textId="70B3059E" w:rsidR="00525D0C" w:rsidRPr="00D013C1" w:rsidRDefault="00525D0C" w:rsidP="009B0254">
      <w:pPr>
        <w:rPr>
          <w:rFonts w:ascii="Verdana" w:hAnsi="Verdana" w:cs="Arial"/>
          <w:sz w:val="22"/>
          <w:szCs w:val="22"/>
        </w:rPr>
      </w:pPr>
      <w:r w:rsidRPr="00D013C1">
        <w:rPr>
          <w:rFonts w:ascii="Verdana" w:hAnsi="Verdana" w:cs="Arial"/>
          <w:sz w:val="22"/>
          <w:szCs w:val="22"/>
        </w:rPr>
        <w:t>For more information about biometric data please refer to the ICO Guidance at the link below:</w:t>
      </w:r>
    </w:p>
    <w:p w14:paraId="1F1F42B0" w14:textId="77777777" w:rsidR="00525D0C" w:rsidRPr="00D013C1" w:rsidRDefault="00525D0C" w:rsidP="009B0254">
      <w:pPr>
        <w:rPr>
          <w:rFonts w:ascii="Verdana" w:hAnsi="Verdana" w:cs="Arial"/>
          <w:b/>
          <w:sz w:val="22"/>
          <w:szCs w:val="22"/>
          <w:u w:val="single"/>
        </w:rPr>
      </w:pPr>
    </w:p>
    <w:p w14:paraId="6B458333" w14:textId="2084AC86" w:rsidR="00525D0C" w:rsidRPr="00D013C1" w:rsidRDefault="005A07F8" w:rsidP="009B0254">
      <w:pPr>
        <w:rPr>
          <w:rFonts w:ascii="Verdana" w:hAnsi="Verdana" w:cs="Arial"/>
          <w:sz w:val="22"/>
          <w:szCs w:val="22"/>
          <w:u w:val="single"/>
        </w:rPr>
      </w:pPr>
      <w:hyperlink r:id="rId16" w:history="1">
        <w:r w:rsidR="00525D0C" w:rsidRPr="00D013C1">
          <w:rPr>
            <w:rStyle w:val="Hyperlink"/>
            <w:rFonts w:ascii="Verdana" w:hAnsi="Verdana" w:cs="Arial"/>
            <w:sz w:val="22"/>
            <w:szCs w:val="22"/>
          </w:rPr>
          <w:t>https://www.gov.uk/government/publications/protection-of-biometric-information-of-children-in-schools</w:t>
        </w:r>
      </w:hyperlink>
    </w:p>
    <w:p w14:paraId="52A3C901" w14:textId="77777777" w:rsidR="00525D0C" w:rsidRPr="00D013C1" w:rsidRDefault="00525D0C" w:rsidP="009B0254">
      <w:pPr>
        <w:rPr>
          <w:rFonts w:ascii="Verdana" w:hAnsi="Verdana" w:cs="Arial"/>
          <w:b/>
          <w:sz w:val="22"/>
          <w:szCs w:val="22"/>
          <w:u w:val="single"/>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37F3295E" w14:textId="77777777" w:rsidR="009F2E57" w:rsidRDefault="009F2E57" w:rsidP="009B0254">
      <w:pPr>
        <w:rPr>
          <w:rFonts w:ascii="Verdana" w:hAnsi="Verdana" w:cs="Arial"/>
          <w:sz w:val="22"/>
          <w:szCs w:val="22"/>
        </w:rPr>
      </w:pPr>
    </w:p>
    <w:p w14:paraId="7F613C61" w14:textId="77777777" w:rsidR="004E0517" w:rsidRPr="004F6FC7" w:rsidRDefault="004E0517" w:rsidP="004E0517">
      <w:pPr>
        <w:pBdr>
          <w:top w:val="single" w:sz="4" w:space="1" w:color="auto"/>
          <w:bottom w:val="single" w:sz="4" w:space="1" w:color="auto"/>
        </w:pBdr>
        <w:spacing w:line="240" w:lineRule="atLeast"/>
        <w:rPr>
          <w:rFonts w:cs="Arial"/>
          <w:b/>
          <w:sz w:val="20"/>
          <w:lang w:val="en-US"/>
        </w:rPr>
      </w:pPr>
      <w:r w:rsidRPr="004F6FC7">
        <w:rPr>
          <w:rFonts w:cs="Arial"/>
          <w:b/>
          <w:sz w:val="20"/>
          <w:lang w:val="en-US"/>
        </w:rPr>
        <w:t>St. Peter’s – Policy Summary</w:t>
      </w:r>
    </w:p>
    <w:p w14:paraId="50564974" w14:textId="74D05A79" w:rsidR="004E0517" w:rsidRPr="004F6FC7" w:rsidRDefault="004E0517" w:rsidP="004E0517">
      <w:pPr>
        <w:tabs>
          <w:tab w:val="left" w:pos="1843"/>
          <w:tab w:val="left" w:pos="6237"/>
          <w:tab w:val="left" w:pos="7797"/>
        </w:tabs>
        <w:spacing w:line="240" w:lineRule="atLeast"/>
        <w:rPr>
          <w:rFonts w:cs="Arial"/>
          <w:sz w:val="20"/>
          <w:lang w:val="en-US"/>
        </w:rPr>
      </w:pPr>
      <w:r w:rsidRPr="004F6FC7">
        <w:rPr>
          <w:rFonts w:cs="Arial"/>
          <w:sz w:val="20"/>
          <w:lang w:val="en-US"/>
        </w:rPr>
        <w:t>Policy Title:</w:t>
      </w:r>
      <w:r w:rsidRPr="004F6FC7">
        <w:rPr>
          <w:rFonts w:cs="Arial"/>
          <w:sz w:val="20"/>
          <w:lang w:val="en-US"/>
        </w:rPr>
        <w:tab/>
      </w:r>
      <w:r>
        <w:rPr>
          <w:rFonts w:cs="Arial"/>
          <w:sz w:val="20"/>
          <w:lang w:val="en-US"/>
        </w:rPr>
        <w:t>Freedom of Information Privacy Notice - Pupils</w:t>
      </w:r>
    </w:p>
    <w:p w14:paraId="194CB67E" w14:textId="77777777" w:rsidR="004E0517" w:rsidRPr="004F6FC7" w:rsidRDefault="004E0517" w:rsidP="004E0517">
      <w:pPr>
        <w:tabs>
          <w:tab w:val="left" w:pos="1843"/>
          <w:tab w:val="left" w:pos="6237"/>
          <w:tab w:val="left" w:pos="7797"/>
        </w:tabs>
        <w:spacing w:line="240" w:lineRule="atLeast"/>
        <w:rPr>
          <w:rFonts w:cs="Arial"/>
          <w:sz w:val="20"/>
          <w:lang w:val="en-US"/>
        </w:rPr>
      </w:pPr>
      <w:r w:rsidRPr="004F6FC7">
        <w:rPr>
          <w:rFonts w:cs="Arial"/>
          <w:sz w:val="20"/>
          <w:lang w:val="en-US"/>
        </w:rPr>
        <w:t>Scope:</w:t>
      </w:r>
      <w:r>
        <w:rPr>
          <w:rFonts w:cs="Arial"/>
          <w:sz w:val="20"/>
          <w:lang w:val="en-US"/>
        </w:rPr>
        <w:tab/>
        <w:t>E&amp;C Committee</w:t>
      </w:r>
    </w:p>
    <w:p w14:paraId="2F01C0F6" w14:textId="439C1E88" w:rsidR="004E0517" w:rsidRPr="004F6FC7" w:rsidRDefault="004E0517" w:rsidP="004E0517">
      <w:pPr>
        <w:tabs>
          <w:tab w:val="left" w:pos="1843"/>
          <w:tab w:val="left" w:pos="6237"/>
          <w:tab w:val="left" w:pos="7797"/>
        </w:tabs>
        <w:spacing w:line="240" w:lineRule="atLeast"/>
        <w:rPr>
          <w:rFonts w:cs="Arial"/>
          <w:sz w:val="20"/>
          <w:lang w:val="en-US"/>
        </w:rPr>
      </w:pPr>
      <w:r w:rsidRPr="004F6FC7">
        <w:rPr>
          <w:rFonts w:cs="Arial"/>
          <w:sz w:val="20"/>
          <w:lang w:val="en-US"/>
        </w:rPr>
        <w:t>Links:</w:t>
      </w:r>
      <w:r>
        <w:rPr>
          <w:rFonts w:cs="Arial"/>
          <w:sz w:val="20"/>
          <w:lang w:val="en-US"/>
        </w:rPr>
        <w:tab/>
        <w:t>Freedom of Information Policy, Freedom of Information Privacy Notice - Staff</w:t>
      </w:r>
    </w:p>
    <w:p w14:paraId="71547841" w14:textId="77777777" w:rsidR="004E0517" w:rsidRPr="004F6FC7" w:rsidRDefault="004E0517" w:rsidP="004E0517">
      <w:pPr>
        <w:tabs>
          <w:tab w:val="left" w:pos="1843"/>
          <w:tab w:val="left" w:pos="6237"/>
          <w:tab w:val="left" w:pos="7797"/>
        </w:tabs>
        <w:spacing w:line="240" w:lineRule="atLeast"/>
        <w:rPr>
          <w:rFonts w:cs="Arial"/>
          <w:sz w:val="20"/>
          <w:lang w:val="en-US"/>
        </w:rPr>
      </w:pPr>
      <w:r w:rsidRPr="004F6FC7">
        <w:rPr>
          <w:rFonts w:cs="Arial"/>
          <w:sz w:val="20"/>
          <w:lang w:val="en-US"/>
        </w:rPr>
        <w:t>Reviewed by:</w:t>
      </w:r>
      <w:r w:rsidRPr="004F6FC7">
        <w:rPr>
          <w:rFonts w:cs="Arial"/>
          <w:sz w:val="20"/>
          <w:lang w:val="en-US"/>
        </w:rPr>
        <w:tab/>
      </w:r>
      <w:r>
        <w:rPr>
          <w:rFonts w:cs="Arial"/>
          <w:sz w:val="20"/>
          <w:lang w:val="en-US"/>
        </w:rPr>
        <w:t xml:space="preserve">FGB </w:t>
      </w:r>
      <w:r>
        <w:rPr>
          <w:rFonts w:cs="Arial"/>
          <w:sz w:val="20"/>
          <w:lang w:val="en-US"/>
        </w:rPr>
        <w:tab/>
        <w:t>Review Cycle:</w:t>
      </w:r>
      <w:r>
        <w:rPr>
          <w:rFonts w:cs="Arial"/>
          <w:sz w:val="20"/>
          <w:lang w:val="en-US"/>
        </w:rPr>
        <w:tab/>
        <w:t>3 years</w:t>
      </w:r>
    </w:p>
    <w:p w14:paraId="50963C1D" w14:textId="7F1D57C7" w:rsidR="004E0517" w:rsidRPr="00CE6E76" w:rsidRDefault="004E0517" w:rsidP="004E0517">
      <w:pPr>
        <w:tabs>
          <w:tab w:val="left" w:pos="1843"/>
          <w:tab w:val="left" w:pos="6237"/>
          <w:tab w:val="left" w:pos="7797"/>
        </w:tabs>
        <w:spacing w:line="240" w:lineRule="atLeast"/>
        <w:rPr>
          <w:rFonts w:cs="Arial"/>
          <w:sz w:val="20"/>
          <w:lang w:val="en-US"/>
        </w:rPr>
      </w:pPr>
      <w:r w:rsidRPr="00CE6E76">
        <w:rPr>
          <w:rFonts w:cs="Arial"/>
          <w:sz w:val="20"/>
          <w:lang w:val="en-US"/>
        </w:rPr>
        <w:t>Last Approved:</w:t>
      </w:r>
      <w:r w:rsidRPr="00CE6E76">
        <w:rPr>
          <w:rFonts w:cs="Arial"/>
          <w:sz w:val="20"/>
          <w:lang w:val="en-US"/>
        </w:rPr>
        <w:tab/>
      </w:r>
      <w:r>
        <w:rPr>
          <w:rFonts w:cs="Arial"/>
          <w:sz w:val="20"/>
          <w:lang w:val="en-US"/>
        </w:rPr>
        <w:t>11</w:t>
      </w:r>
      <w:r w:rsidRPr="001F5943">
        <w:rPr>
          <w:rFonts w:cs="Arial"/>
          <w:sz w:val="20"/>
          <w:vertAlign w:val="superscript"/>
          <w:lang w:val="en-US"/>
        </w:rPr>
        <w:t>th</w:t>
      </w:r>
      <w:r>
        <w:rPr>
          <w:rFonts w:cs="Arial"/>
          <w:sz w:val="20"/>
          <w:lang w:val="en-US"/>
        </w:rPr>
        <w:t xml:space="preserve"> May 2022</w:t>
      </w:r>
      <w:r w:rsidRPr="00CE6E76">
        <w:rPr>
          <w:rFonts w:cs="Arial"/>
          <w:sz w:val="20"/>
          <w:lang w:val="en-US"/>
        </w:rPr>
        <w:tab/>
        <w:t>Next Review:</w:t>
      </w:r>
      <w:r w:rsidRPr="00CE6E76">
        <w:rPr>
          <w:rFonts w:cs="Arial"/>
          <w:sz w:val="20"/>
          <w:lang w:val="en-US"/>
        </w:rPr>
        <w:tab/>
      </w:r>
      <w:r>
        <w:rPr>
          <w:rFonts w:cs="Arial"/>
          <w:sz w:val="20"/>
          <w:lang w:val="en-US"/>
        </w:rPr>
        <w:t>May 2025</w:t>
      </w:r>
    </w:p>
    <w:p w14:paraId="2E8D10F5" w14:textId="77777777" w:rsidR="004E0517" w:rsidRPr="004F6FC7" w:rsidRDefault="004E0517" w:rsidP="004E0517">
      <w:pPr>
        <w:pBdr>
          <w:bottom w:val="single" w:sz="4" w:space="1" w:color="auto"/>
        </w:pBdr>
        <w:tabs>
          <w:tab w:val="left" w:pos="1843"/>
          <w:tab w:val="left" w:pos="6237"/>
          <w:tab w:val="left" w:pos="7797"/>
        </w:tabs>
        <w:spacing w:line="240" w:lineRule="atLeast"/>
        <w:rPr>
          <w:rFonts w:cs="Arial"/>
          <w:sz w:val="20"/>
          <w:lang w:val="en-US"/>
        </w:rPr>
      </w:pPr>
      <w:r w:rsidRPr="00CE6E76">
        <w:rPr>
          <w:rFonts w:cs="Arial"/>
          <w:sz w:val="20"/>
          <w:lang w:val="en-US"/>
        </w:rPr>
        <w:t>Ratified by FGB:</w:t>
      </w:r>
      <w:r w:rsidRPr="00CE6E76">
        <w:rPr>
          <w:rFonts w:cs="Arial"/>
          <w:sz w:val="20"/>
          <w:lang w:val="en-US"/>
        </w:rPr>
        <w:tab/>
      </w:r>
      <w:r>
        <w:rPr>
          <w:rFonts w:cs="Arial"/>
          <w:sz w:val="20"/>
          <w:lang w:val="en-US"/>
        </w:rPr>
        <w:t>N/A</w:t>
      </w:r>
    </w:p>
    <w:p w14:paraId="4D7AED7B" w14:textId="77777777" w:rsidR="004422C0" w:rsidRDefault="004422C0" w:rsidP="005A07F8">
      <w:pPr>
        <w:rPr>
          <w:rFonts w:ascii="Verdana" w:hAnsi="Verdana" w:cs="Arial"/>
          <w:b/>
          <w:sz w:val="22"/>
          <w:szCs w:val="22"/>
          <w:u w:val="single"/>
        </w:rPr>
      </w:pPr>
    </w:p>
    <w:p w14:paraId="145F7CEE" w14:textId="77777777" w:rsidR="004422C0" w:rsidRDefault="004422C0" w:rsidP="009B0254">
      <w:pPr>
        <w:jc w:val="center"/>
        <w:rPr>
          <w:rFonts w:ascii="Verdana" w:hAnsi="Verdana" w:cs="Arial"/>
          <w:b/>
          <w:sz w:val="22"/>
          <w:szCs w:val="22"/>
          <w:u w:val="single"/>
        </w:rPr>
      </w:pPr>
    </w:p>
    <w:p w14:paraId="5B2E235A" w14:textId="77777777" w:rsidR="004422C0" w:rsidRDefault="004422C0" w:rsidP="009B0254">
      <w:pPr>
        <w:jc w:val="center"/>
        <w:rPr>
          <w:rFonts w:ascii="Verdana" w:hAnsi="Verdana" w:cs="Arial"/>
          <w:b/>
          <w:sz w:val="22"/>
          <w:szCs w:val="22"/>
          <w:u w:val="single"/>
        </w:rPr>
      </w:pPr>
    </w:p>
    <w:p w14:paraId="44F9E2A4" w14:textId="77777777" w:rsidR="004422C0" w:rsidRDefault="004422C0" w:rsidP="009B0254">
      <w:pPr>
        <w:jc w:val="center"/>
        <w:rPr>
          <w:rFonts w:ascii="Verdana" w:hAnsi="Verdana" w:cs="Arial"/>
          <w:b/>
          <w:sz w:val="22"/>
          <w:szCs w:val="22"/>
          <w:u w:val="single"/>
        </w:rPr>
      </w:pPr>
    </w:p>
    <w:p w14:paraId="6AC13AC7" w14:textId="77777777" w:rsidR="004422C0" w:rsidRDefault="004422C0" w:rsidP="009B0254">
      <w:pPr>
        <w:jc w:val="center"/>
        <w:rPr>
          <w:rFonts w:ascii="Verdana" w:hAnsi="Verdana" w:cs="Arial"/>
          <w:b/>
          <w:sz w:val="22"/>
          <w:szCs w:val="22"/>
          <w:u w:val="single"/>
        </w:rPr>
      </w:pPr>
    </w:p>
    <w:p w14:paraId="2EA59DFF" w14:textId="77777777" w:rsidR="004422C0" w:rsidRDefault="004422C0" w:rsidP="009B0254">
      <w:pPr>
        <w:jc w:val="center"/>
        <w:rPr>
          <w:rFonts w:ascii="Verdana" w:hAnsi="Verdana" w:cs="Arial"/>
          <w:b/>
          <w:sz w:val="22"/>
          <w:szCs w:val="22"/>
          <w:u w:val="single"/>
        </w:rPr>
      </w:pPr>
    </w:p>
    <w:p w14:paraId="1D1D02A4" w14:textId="77777777" w:rsidR="004422C0" w:rsidRDefault="004422C0" w:rsidP="009B0254">
      <w:pPr>
        <w:jc w:val="center"/>
        <w:rPr>
          <w:rFonts w:ascii="Verdana" w:hAnsi="Verdana" w:cs="Arial"/>
          <w:b/>
          <w:sz w:val="22"/>
          <w:szCs w:val="22"/>
          <w:u w:val="single"/>
        </w:rPr>
      </w:pPr>
    </w:p>
    <w:p w14:paraId="7588E0E4" w14:textId="77777777" w:rsidR="004422C0" w:rsidRDefault="004422C0" w:rsidP="009B0254">
      <w:pPr>
        <w:jc w:val="center"/>
        <w:rPr>
          <w:rFonts w:ascii="Verdana" w:hAnsi="Verdana" w:cs="Arial"/>
          <w:b/>
          <w:sz w:val="22"/>
          <w:szCs w:val="22"/>
          <w:u w:val="single"/>
        </w:rPr>
      </w:pPr>
    </w:p>
    <w:p w14:paraId="090339E0" w14:textId="77777777" w:rsidR="004422C0" w:rsidRDefault="004422C0" w:rsidP="009B0254">
      <w:pPr>
        <w:jc w:val="center"/>
        <w:rPr>
          <w:rFonts w:ascii="Verdana" w:hAnsi="Verdana" w:cs="Arial"/>
          <w:b/>
          <w:sz w:val="22"/>
          <w:szCs w:val="22"/>
          <w:u w:val="single"/>
        </w:rPr>
      </w:pPr>
    </w:p>
    <w:p w14:paraId="14F285BD" w14:textId="77777777" w:rsidR="004422C0" w:rsidRDefault="004422C0" w:rsidP="009B0254">
      <w:pPr>
        <w:jc w:val="center"/>
        <w:rPr>
          <w:rFonts w:ascii="Verdana" w:hAnsi="Verdana" w:cs="Arial"/>
          <w:b/>
          <w:sz w:val="22"/>
          <w:szCs w:val="22"/>
          <w:u w:val="single"/>
        </w:rPr>
      </w:pPr>
    </w:p>
    <w:p w14:paraId="0F9C66C1" w14:textId="77777777" w:rsidR="004422C0" w:rsidRDefault="004422C0" w:rsidP="009B0254">
      <w:pPr>
        <w:jc w:val="center"/>
        <w:rPr>
          <w:rFonts w:ascii="Verdana" w:hAnsi="Verdana" w:cs="Arial"/>
          <w:b/>
          <w:sz w:val="22"/>
          <w:szCs w:val="22"/>
          <w:u w:val="single"/>
        </w:rPr>
      </w:pPr>
    </w:p>
    <w:p w14:paraId="6AB16857" w14:textId="77777777" w:rsidR="004422C0" w:rsidRDefault="004422C0" w:rsidP="009B0254">
      <w:pPr>
        <w:jc w:val="center"/>
        <w:rPr>
          <w:rFonts w:ascii="Verdana" w:hAnsi="Verdana" w:cs="Arial"/>
          <w:b/>
          <w:sz w:val="22"/>
          <w:szCs w:val="22"/>
          <w:u w:val="single"/>
        </w:rPr>
      </w:pPr>
    </w:p>
    <w:p w14:paraId="704608C6" w14:textId="77777777" w:rsidR="004422C0" w:rsidRDefault="004422C0" w:rsidP="009B0254">
      <w:pPr>
        <w:jc w:val="center"/>
        <w:rPr>
          <w:rFonts w:ascii="Verdana" w:hAnsi="Verdana" w:cs="Arial"/>
          <w:b/>
          <w:sz w:val="22"/>
          <w:szCs w:val="22"/>
          <w:u w:val="single"/>
        </w:rPr>
      </w:pPr>
    </w:p>
    <w:p w14:paraId="31881F1F" w14:textId="77777777" w:rsidR="005D0927" w:rsidRDefault="005D0927" w:rsidP="009B0254">
      <w:pPr>
        <w:jc w:val="center"/>
        <w:rPr>
          <w:rFonts w:ascii="Verdana" w:hAnsi="Verdana" w:cs="Arial"/>
          <w:b/>
          <w:sz w:val="22"/>
          <w:szCs w:val="22"/>
          <w:u w:val="single"/>
        </w:rPr>
      </w:pPr>
    </w:p>
    <w:p w14:paraId="6C5D5D36" w14:textId="77777777" w:rsidR="005D0927" w:rsidRDefault="005D0927" w:rsidP="009B0254">
      <w:pPr>
        <w:jc w:val="center"/>
        <w:rPr>
          <w:rFonts w:ascii="Verdana" w:hAnsi="Verdana" w:cs="Arial"/>
          <w:b/>
          <w:sz w:val="22"/>
          <w:szCs w:val="22"/>
          <w:u w:val="single"/>
        </w:rPr>
      </w:pPr>
    </w:p>
    <w:p w14:paraId="39686E65" w14:textId="77777777" w:rsidR="005D0927" w:rsidRDefault="005D0927" w:rsidP="009B0254">
      <w:pPr>
        <w:jc w:val="center"/>
        <w:rPr>
          <w:rFonts w:ascii="Verdana" w:hAnsi="Verdana" w:cs="Arial"/>
          <w:b/>
          <w:sz w:val="22"/>
          <w:szCs w:val="22"/>
          <w:u w:val="single"/>
        </w:rPr>
      </w:pPr>
    </w:p>
    <w:p w14:paraId="5A3CA9CF" w14:textId="77777777" w:rsidR="005D0927" w:rsidRDefault="005D0927" w:rsidP="009B0254">
      <w:pPr>
        <w:jc w:val="center"/>
        <w:rPr>
          <w:rFonts w:ascii="Verdana" w:hAnsi="Verdana" w:cs="Arial"/>
          <w:b/>
          <w:sz w:val="22"/>
          <w:szCs w:val="22"/>
          <w:u w:val="single"/>
        </w:rPr>
      </w:pPr>
    </w:p>
    <w:p w14:paraId="0B8D6E78" w14:textId="77777777" w:rsidR="005D0927" w:rsidRDefault="005D0927" w:rsidP="009B0254">
      <w:pPr>
        <w:jc w:val="center"/>
        <w:rPr>
          <w:rFonts w:ascii="Verdana" w:hAnsi="Verdana" w:cs="Arial"/>
          <w:b/>
          <w:sz w:val="22"/>
          <w:szCs w:val="22"/>
          <w:u w:val="single"/>
        </w:rPr>
      </w:pPr>
    </w:p>
    <w:p w14:paraId="0082EFA4" w14:textId="77777777" w:rsidR="005D0927" w:rsidRDefault="005D0927" w:rsidP="009B0254">
      <w:pPr>
        <w:jc w:val="center"/>
        <w:rPr>
          <w:rFonts w:ascii="Verdana" w:hAnsi="Verdana" w:cs="Arial"/>
          <w:b/>
          <w:sz w:val="22"/>
          <w:szCs w:val="22"/>
          <w:u w:val="single"/>
        </w:rPr>
      </w:pPr>
    </w:p>
    <w:p w14:paraId="44DCF26A" w14:textId="77777777" w:rsidR="005D0927" w:rsidRDefault="005D0927" w:rsidP="009B0254">
      <w:pPr>
        <w:jc w:val="center"/>
        <w:rPr>
          <w:rFonts w:ascii="Verdana" w:hAnsi="Verdana" w:cs="Arial"/>
          <w:b/>
          <w:sz w:val="22"/>
          <w:szCs w:val="22"/>
          <w:u w:val="single"/>
        </w:rPr>
      </w:pPr>
    </w:p>
    <w:p w14:paraId="384181E1" w14:textId="77777777" w:rsidR="005D0927" w:rsidRDefault="005D0927" w:rsidP="009B0254">
      <w:pPr>
        <w:jc w:val="center"/>
        <w:rPr>
          <w:rFonts w:ascii="Verdana" w:hAnsi="Verdana" w:cs="Arial"/>
          <w:b/>
          <w:sz w:val="22"/>
          <w:szCs w:val="22"/>
          <w:u w:val="single"/>
        </w:rPr>
      </w:pPr>
    </w:p>
    <w:p w14:paraId="54E5D3FA" w14:textId="77777777" w:rsidR="005D0927" w:rsidRDefault="005D0927" w:rsidP="009B0254">
      <w:pPr>
        <w:jc w:val="center"/>
        <w:rPr>
          <w:rFonts w:ascii="Verdana" w:hAnsi="Verdana" w:cs="Arial"/>
          <w:b/>
          <w:sz w:val="22"/>
          <w:szCs w:val="22"/>
          <w:u w:val="single"/>
        </w:rPr>
      </w:pPr>
    </w:p>
    <w:p w14:paraId="1E0C2D10" w14:textId="77777777" w:rsidR="005D0927" w:rsidRDefault="005D0927" w:rsidP="009B0254">
      <w:pPr>
        <w:jc w:val="center"/>
        <w:rPr>
          <w:rFonts w:ascii="Verdana" w:hAnsi="Verdana" w:cs="Arial"/>
          <w:b/>
          <w:sz w:val="22"/>
          <w:szCs w:val="22"/>
          <w:u w:val="single"/>
        </w:rPr>
      </w:pPr>
    </w:p>
    <w:p w14:paraId="465F435C" w14:textId="77777777" w:rsidR="005D0927" w:rsidRDefault="005D0927" w:rsidP="009B0254">
      <w:pPr>
        <w:jc w:val="center"/>
        <w:rPr>
          <w:rFonts w:ascii="Verdana" w:hAnsi="Verdana" w:cs="Arial"/>
          <w:b/>
          <w:sz w:val="22"/>
          <w:szCs w:val="22"/>
          <w:u w:val="single"/>
        </w:rPr>
      </w:pPr>
    </w:p>
    <w:p w14:paraId="463D8F4E" w14:textId="77777777" w:rsidR="005D0927" w:rsidRDefault="005D0927" w:rsidP="009B0254">
      <w:pPr>
        <w:jc w:val="center"/>
        <w:rPr>
          <w:rFonts w:ascii="Verdana" w:hAnsi="Verdana" w:cs="Arial"/>
          <w:b/>
          <w:sz w:val="22"/>
          <w:szCs w:val="22"/>
          <w:u w:val="single"/>
        </w:rPr>
      </w:pPr>
    </w:p>
    <w:p w14:paraId="14A5F94C" w14:textId="77777777" w:rsidR="005D0927" w:rsidRDefault="005D0927" w:rsidP="009B0254">
      <w:pPr>
        <w:jc w:val="center"/>
        <w:rPr>
          <w:rFonts w:ascii="Verdana" w:hAnsi="Verdana" w:cs="Arial"/>
          <w:b/>
          <w:sz w:val="22"/>
          <w:szCs w:val="22"/>
          <w:u w:val="single"/>
        </w:rPr>
      </w:pPr>
    </w:p>
    <w:p w14:paraId="7435D293" w14:textId="77777777" w:rsidR="005D0927" w:rsidRDefault="005D0927" w:rsidP="009B0254">
      <w:pPr>
        <w:jc w:val="center"/>
        <w:rPr>
          <w:rFonts w:ascii="Verdana" w:hAnsi="Verdana" w:cs="Arial"/>
          <w:b/>
          <w:sz w:val="22"/>
          <w:szCs w:val="22"/>
          <w:u w:val="single"/>
        </w:rPr>
      </w:pPr>
    </w:p>
    <w:p w14:paraId="459A757F" w14:textId="77777777" w:rsidR="005D0927" w:rsidRDefault="005D0927" w:rsidP="009B0254">
      <w:pPr>
        <w:jc w:val="center"/>
        <w:rPr>
          <w:rFonts w:ascii="Verdana" w:hAnsi="Verdana" w:cs="Arial"/>
          <w:b/>
          <w:sz w:val="22"/>
          <w:szCs w:val="22"/>
          <w:u w:val="single"/>
        </w:rPr>
      </w:pPr>
    </w:p>
    <w:p w14:paraId="1FC9F371" w14:textId="77777777" w:rsidR="005D0927" w:rsidRDefault="005D0927" w:rsidP="009B0254">
      <w:pPr>
        <w:jc w:val="center"/>
        <w:rPr>
          <w:rFonts w:ascii="Verdana" w:hAnsi="Verdana" w:cs="Arial"/>
          <w:b/>
          <w:sz w:val="22"/>
          <w:szCs w:val="22"/>
          <w:u w:val="single"/>
        </w:rPr>
      </w:pPr>
    </w:p>
    <w:p w14:paraId="74589D3E" w14:textId="77777777" w:rsidR="005D0927" w:rsidRDefault="005D0927" w:rsidP="009B0254">
      <w:pPr>
        <w:jc w:val="center"/>
        <w:rPr>
          <w:rFonts w:ascii="Verdana" w:hAnsi="Verdana" w:cs="Arial"/>
          <w:b/>
          <w:sz w:val="22"/>
          <w:szCs w:val="22"/>
          <w:u w:val="single"/>
        </w:rPr>
      </w:pPr>
    </w:p>
    <w:p w14:paraId="40767287" w14:textId="77777777" w:rsidR="005D0927" w:rsidRDefault="005D0927" w:rsidP="009B0254">
      <w:pPr>
        <w:jc w:val="center"/>
        <w:rPr>
          <w:rFonts w:ascii="Verdana" w:hAnsi="Verdana" w:cs="Arial"/>
          <w:b/>
          <w:sz w:val="22"/>
          <w:szCs w:val="22"/>
          <w:u w:val="single"/>
        </w:rPr>
      </w:pPr>
    </w:p>
    <w:p w14:paraId="750D8B07" w14:textId="77777777" w:rsidR="005D0927" w:rsidRDefault="005D0927" w:rsidP="009B0254">
      <w:pPr>
        <w:jc w:val="center"/>
        <w:rPr>
          <w:rFonts w:ascii="Verdana" w:hAnsi="Verdana" w:cs="Arial"/>
          <w:b/>
          <w:sz w:val="22"/>
          <w:szCs w:val="22"/>
          <w:u w:val="single"/>
        </w:rPr>
      </w:pPr>
    </w:p>
    <w:p w14:paraId="20219D24" w14:textId="77777777" w:rsidR="005D0927" w:rsidRDefault="005D0927" w:rsidP="009B0254">
      <w:pPr>
        <w:jc w:val="center"/>
        <w:rPr>
          <w:rFonts w:ascii="Verdana" w:hAnsi="Verdana" w:cs="Arial"/>
          <w:b/>
          <w:sz w:val="22"/>
          <w:szCs w:val="22"/>
          <w:u w:val="single"/>
        </w:rPr>
      </w:pPr>
    </w:p>
    <w:p w14:paraId="08937C87" w14:textId="77777777" w:rsidR="005D0927" w:rsidRDefault="005D0927" w:rsidP="009B0254">
      <w:pPr>
        <w:jc w:val="center"/>
        <w:rPr>
          <w:rFonts w:ascii="Verdana" w:hAnsi="Verdana" w:cs="Arial"/>
          <w:b/>
          <w:sz w:val="22"/>
          <w:szCs w:val="22"/>
          <w:u w:val="single"/>
        </w:rPr>
      </w:pPr>
    </w:p>
    <w:p w14:paraId="53E41908" w14:textId="77777777" w:rsidR="005D0927" w:rsidRDefault="005D0927" w:rsidP="009B0254">
      <w:pPr>
        <w:jc w:val="center"/>
        <w:rPr>
          <w:rFonts w:ascii="Verdana" w:hAnsi="Verdana" w:cs="Arial"/>
          <w:b/>
          <w:sz w:val="22"/>
          <w:szCs w:val="22"/>
          <w:u w:val="single"/>
        </w:rPr>
      </w:pPr>
    </w:p>
    <w:p w14:paraId="5241A681" w14:textId="71158303"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16AC902" w14:textId="77777777" w:rsidR="004422C0" w:rsidRDefault="004422C0" w:rsidP="009B0254">
      <w:pPr>
        <w:widowControl/>
        <w:suppressAutoHyphens w:val="0"/>
        <w:overflowPunct/>
        <w:autoSpaceDE/>
        <w:autoSpaceDN/>
        <w:textAlignment w:val="auto"/>
        <w:rPr>
          <w:color w:val="FF0000"/>
          <w:szCs w:val="24"/>
          <w:lang w:eastAsia="en-GB"/>
        </w:rPr>
      </w:pPr>
      <w:r w:rsidRPr="004422C0">
        <w:rPr>
          <w:b/>
          <w:color w:val="FF0000"/>
          <w:szCs w:val="24"/>
          <w:lang w:eastAsia="en-GB"/>
        </w:rPr>
        <w:t xml:space="preserve">[For use by </w:t>
      </w:r>
      <w:r w:rsidRPr="004422C0">
        <w:rPr>
          <w:b/>
          <w:color w:val="FF0000"/>
          <w:szCs w:val="24"/>
          <w:u w:val="single"/>
          <w:lang w:eastAsia="en-GB"/>
        </w:rPr>
        <w:t>maintained schools only</w:t>
      </w:r>
      <w:r w:rsidRPr="004422C0">
        <w:rPr>
          <w:b/>
          <w:color w:val="FF0000"/>
          <w:szCs w:val="24"/>
          <w:lang w:eastAsia="en-GB"/>
        </w:rPr>
        <w:t xml:space="preserve">:] </w:t>
      </w:r>
      <w:r w:rsidRPr="004422C0">
        <w:rPr>
          <w:color w:val="FF0000"/>
          <w:szCs w:val="24"/>
          <w:lang w:eastAsia="en-GB"/>
        </w:rPr>
        <w:t xml:space="preserve">We are required to share information about our pupils with our local authority (LA) and the Department for Education (DfE) under section 3 of The Education (Information </w:t>
      </w:r>
      <w:proofErr w:type="gramStart"/>
      <w:r w:rsidRPr="004422C0">
        <w:rPr>
          <w:color w:val="FF0000"/>
          <w:szCs w:val="24"/>
          <w:lang w:eastAsia="en-GB"/>
        </w:rPr>
        <w:t>About</w:t>
      </w:r>
      <w:proofErr w:type="gramEnd"/>
      <w:r w:rsidRPr="004422C0">
        <w:rPr>
          <w:color w:val="FF0000"/>
          <w:szCs w:val="24"/>
          <w:lang w:eastAsia="en-GB"/>
        </w:rPr>
        <w:t xml:space="preserve"> Individual Pupils) (England) Regulations 2013.</w:t>
      </w:r>
    </w:p>
    <w:p w14:paraId="6E29F3AD"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8AE2B92" w14:textId="77777777" w:rsidR="004422C0" w:rsidRDefault="004422C0" w:rsidP="009B0254">
      <w:pPr>
        <w:widowControl/>
        <w:suppressAutoHyphens w:val="0"/>
        <w:overflowPunct/>
        <w:autoSpaceDE/>
        <w:autoSpaceDN/>
        <w:textAlignment w:val="auto"/>
        <w:rPr>
          <w:color w:val="FF0000"/>
          <w:szCs w:val="24"/>
          <w:lang w:eastAsia="en-GB"/>
        </w:rPr>
      </w:pPr>
      <w:r w:rsidRPr="004422C0">
        <w:rPr>
          <w:b/>
          <w:iCs/>
          <w:color w:val="FF0000"/>
          <w:szCs w:val="24"/>
          <w:lang w:eastAsia="en-GB"/>
        </w:rPr>
        <w:t xml:space="preserve">[For use by </w:t>
      </w:r>
      <w:r w:rsidRPr="004422C0">
        <w:rPr>
          <w:b/>
          <w:iCs/>
          <w:color w:val="FF0000"/>
          <w:szCs w:val="24"/>
          <w:u w:val="single"/>
          <w:lang w:eastAsia="en-GB"/>
        </w:rPr>
        <w:t>academies and free schools only</w:t>
      </w:r>
      <w:r w:rsidRPr="004422C0">
        <w:rPr>
          <w:b/>
          <w:iCs/>
          <w:color w:val="FF0000"/>
          <w:szCs w:val="24"/>
          <w:lang w:eastAsia="en-GB"/>
        </w:rPr>
        <w:t xml:space="preserve">:] </w:t>
      </w:r>
      <w:r w:rsidRPr="004422C0">
        <w:rPr>
          <w:color w:val="FF0000"/>
          <w:szCs w:val="24"/>
          <w:lang w:eastAsia="en-GB"/>
        </w:rPr>
        <w:t xml:space="preserve">We are required to share information about our pupils with the (DfE) under regulation 5 of The Education (Information </w:t>
      </w:r>
      <w:proofErr w:type="gramStart"/>
      <w:r w:rsidRPr="004422C0">
        <w:rPr>
          <w:color w:val="FF0000"/>
          <w:szCs w:val="24"/>
          <w:lang w:eastAsia="en-GB"/>
        </w:rPr>
        <w:t>About</w:t>
      </w:r>
      <w:proofErr w:type="gramEnd"/>
      <w:r w:rsidRPr="004422C0">
        <w:rPr>
          <w:color w:val="FF0000"/>
          <w:szCs w:val="24"/>
          <w:lang w:eastAsia="en-GB"/>
        </w:rPr>
        <w:t xml:space="preserve"> Individual Pupils) (England) Regulations 2013.</w:t>
      </w:r>
    </w:p>
    <w:p w14:paraId="65553627"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1CCA2B5A" w14:textId="77777777" w:rsidR="004422C0" w:rsidRDefault="004422C0" w:rsidP="009B0254">
      <w:pPr>
        <w:widowControl/>
        <w:suppressAutoHyphens w:val="0"/>
        <w:overflowPunct/>
        <w:autoSpaceDE/>
        <w:autoSpaceDN/>
        <w:textAlignment w:val="auto"/>
        <w:rPr>
          <w:color w:val="FF0000"/>
          <w:szCs w:val="24"/>
          <w:lang w:eastAsia="en-GB"/>
        </w:rPr>
      </w:pPr>
      <w:r w:rsidRPr="004422C0">
        <w:rPr>
          <w:b/>
          <w:iCs/>
          <w:color w:val="FF0000"/>
          <w:szCs w:val="24"/>
          <w:lang w:eastAsia="en-GB"/>
        </w:rPr>
        <w:t xml:space="preserve">[For use by </w:t>
      </w:r>
      <w:r w:rsidRPr="004422C0">
        <w:rPr>
          <w:b/>
          <w:iCs/>
          <w:color w:val="FF0000"/>
          <w:szCs w:val="24"/>
          <w:u w:val="single"/>
          <w:lang w:eastAsia="en-GB"/>
        </w:rPr>
        <w:t>pupil referral units only</w:t>
      </w:r>
      <w:r w:rsidRPr="004422C0">
        <w:rPr>
          <w:b/>
          <w:iCs/>
          <w:color w:val="FF0000"/>
          <w:szCs w:val="24"/>
          <w:lang w:eastAsia="en-GB"/>
        </w:rPr>
        <w:t xml:space="preserve">:] </w:t>
      </w:r>
      <w:r w:rsidRPr="004422C0">
        <w:rPr>
          <w:color w:val="FF0000"/>
          <w:szCs w:val="24"/>
          <w:lang w:eastAsia="en-GB"/>
        </w:rPr>
        <w:t xml:space="preserve">We are required to pass information about our pupils to the Department for Education (DfE) under regulation 4 of The Education (Information </w:t>
      </w:r>
      <w:proofErr w:type="gramStart"/>
      <w:r w:rsidRPr="004422C0">
        <w:rPr>
          <w:color w:val="FF0000"/>
          <w:szCs w:val="24"/>
          <w:lang w:eastAsia="en-GB"/>
        </w:rPr>
        <w:t>About</w:t>
      </w:r>
      <w:proofErr w:type="gramEnd"/>
      <w:r w:rsidRPr="004422C0">
        <w:rPr>
          <w:color w:val="FF0000"/>
          <w:szCs w:val="24"/>
          <w:lang w:eastAsia="en-GB"/>
        </w:rPr>
        <w:t xml:space="preserve"> Individual Pupils) (England) Regulations 2013.</w:t>
      </w:r>
    </w:p>
    <w:p w14:paraId="0993BE18"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5A07F8" w:rsidP="009B0254">
      <w:pPr>
        <w:widowControl/>
        <w:suppressAutoHyphens w:val="0"/>
        <w:overflowPunct/>
        <w:autoSpaceDE/>
        <w:autoSpaceDN/>
        <w:textAlignment w:val="auto"/>
        <w:rPr>
          <w:szCs w:val="24"/>
          <w:lang w:eastAsia="en-GB"/>
        </w:rPr>
      </w:pPr>
      <w:hyperlink r:id="rId17"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24AE0C68" w14:textId="77777777" w:rsidR="009F2E57" w:rsidRDefault="009F2E57" w:rsidP="009B0254">
      <w:pPr>
        <w:rPr>
          <w:rFonts w:ascii="Verdana" w:hAnsi="Verdana"/>
          <w:sz w:val="22"/>
          <w:szCs w:val="22"/>
          <w:u w:val="single"/>
        </w:rPr>
      </w:pPr>
      <w:r>
        <w:rPr>
          <w:rFonts w:ascii="Verdana" w:hAnsi="Verdana"/>
          <w:sz w:val="22"/>
          <w:szCs w:val="22"/>
          <w:u w:val="single"/>
        </w:rPr>
        <w:t>Youth Service</w:t>
      </w:r>
    </w:p>
    <w:p w14:paraId="3E4F1E52" w14:textId="77777777" w:rsidR="00E3778F" w:rsidRDefault="00E3778F" w:rsidP="009B0254">
      <w:pPr>
        <w:rPr>
          <w:rFonts w:ascii="Verdana" w:hAnsi="Verdana"/>
          <w:sz w:val="22"/>
          <w:szCs w:val="22"/>
          <w:u w:val="single"/>
        </w:rPr>
      </w:pPr>
    </w:p>
    <w:p w14:paraId="11CDE128" w14:textId="77777777" w:rsidR="004422C0" w:rsidRPr="004422C0" w:rsidRDefault="004422C0" w:rsidP="009B0254">
      <w:pPr>
        <w:pStyle w:val="Heading3"/>
        <w:spacing w:before="0"/>
        <w:rPr>
          <w:rFonts w:ascii="Verdana" w:eastAsia="Times New Roman" w:hAnsi="Verdana" w:cs="Times New Roman"/>
          <w:color w:val="00B050"/>
          <w:sz w:val="22"/>
          <w:szCs w:val="22"/>
          <w:lang w:eastAsia="en-GB"/>
        </w:rPr>
      </w:pPr>
      <w:r w:rsidRPr="003D0180">
        <w:rPr>
          <w:rFonts w:ascii="Verdana" w:eastAsia="Times New Roman" w:hAnsi="Verdana" w:cs="Times New Roman"/>
          <w:color w:val="auto"/>
          <w:sz w:val="22"/>
          <w:szCs w:val="22"/>
          <w:lang w:eastAsia="en-GB"/>
        </w:rPr>
        <w:t xml:space="preserve">Pupils aged 13+ </w:t>
      </w:r>
      <w:r w:rsidRPr="003D0180">
        <w:rPr>
          <w:rFonts w:ascii="Verdana" w:eastAsia="Times New Roman" w:hAnsi="Verdana" w:cs="Times New Roman"/>
          <w:color w:val="FF0000"/>
          <w:sz w:val="22"/>
          <w:szCs w:val="22"/>
          <w:lang w:eastAsia="en-GB"/>
        </w:rPr>
        <w:t xml:space="preserve">[For use by educational settings </w:t>
      </w:r>
      <w:r w:rsidRPr="003D0180">
        <w:rPr>
          <w:rFonts w:ascii="Verdana" w:eastAsia="Times New Roman" w:hAnsi="Verdana" w:cs="Times New Roman"/>
          <w:color w:val="FF0000"/>
          <w:sz w:val="22"/>
          <w:szCs w:val="22"/>
          <w:u w:val="single"/>
          <w:lang w:eastAsia="en-GB"/>
        </w:rPr>
        <w:t>with students aged 13+</w:t>
      </w:r>
      <w:r w:rsidRPr="003D0180">
        <w:rPr>
          <w:rFonts w:ascii="Verdana" w:eastAsia="Times New Roman" w:hAnsi="Verdana" w:cs="Times New Roman"/>
          <w:color w:val="FF0000"/>
          <w:sz w:val="22"/>
          <w:szCs w:val="22"/>
          <w:lang w:eastAsia="en-GB"/>
        </w:rPr>
        <w:t>:]</w:t>
      </w:r>
    </w:p>
    <w:p w14:paraId="5DD6BC6A" w14:textId="77777777" w:rsidR="004422C0" w:rsidRDefault="004422C0" w:rsidP="009B0254">
      <w:pPr>
        <w:rPr>
          <w:rFonts w:ascii="Verdana" w:hAnsi="Verdana"/>
          <w:sz w:val="22"/>
          <w:szCs w:val="22"/>
        </w:rPr>
      </w:pPr>
    </w:p>
    <w:p w14:paraId="666520A7" w14:textId="12071935" w:rsidR="004422C0" w:rsidRPr="003D0180" w:rsidRDefault="009F2E57" w:rsidP="009B0254">
      <w:pPr>
        <w:rPr>
          <w:szCs w:val="24"/>
          <w:lang w:eastAsia="en-GB"/>
        </w:rPr>
      </w:pPr>
      <w:r w:rsidRPr="003D0180">
        <w:rPr>
          <w:rFonts w:ascii="Verdana" w:hAnsi="Verdana"/>
          <w:sz w:val="22"/>
          <w:szCs w:val="22"/>
        </w:rPr>
        <w:t>O</w:t>
      </w:r>
      <w:r w:rsidRPr="003D0180">
        <w:rPr>
          <w:rStyle w:val="Emphasis"/>
          <w:rFonts w:ascii="Verdana" w:hAnsi="Verdana"/>
          <w:i w:val="0"/>
          <w:sz w:val="22"/>
          <w:szCs w:val="22"/>
        </w:rPr>
        <w:t xml:space="preserve">nce pupils reach the age of 13, the law requires us to pass </w:t>
      </w:r>
      <w:r w:rsidR="004422C0" w:rsidRPr="003D0180">
        <w:rPr>
          <w:rStyle w:val="Emphasis"/>
          <w:rFonts w:ascii="Verdana" w:hAnsi="Verdana"/>
          <w:i w:val="0"/>
          <w:sz w:val="22"/>
          <w:szCs w:val="22"/>
        </w:rPr>
        <w:t xml:space="preserve">pupil information to the local authority and / or </w:t>
      </w:r>
      <w:r w:rsidRPr="003D0180">
        <w:rPr>
          <w:rStyle w:val="Emphasis"/>
          <w:rFonts w:ascii="Verdana" w:hAnsi="Verdana"/>
          <w:i w:val="0"/>
          <w:sz w:val="22"/>
          <w:szCs w:val="22"/>
        </w:rPr>
        <w:t xml:space="preserve">the provider of Youth Support Services in </w:t>
      </w:r>
      <w:r w:rsidR="004422C0" w:rsidRPr="003D0180">
        <w:rPr>
          <w:rStyle w:val="Emphasis"/>
          <w:rFonts w:ascii="Verdana" w:hAnsi="Verdana"/>
          <w:i w:val="0"/>
          <w:sz w:val="22"/>
          <w:szCs w:val="22"/>
        </w:rPr>
        <w:t>the</w:t>
      </w:r>
      <w:r w:rsidRPr="003D0180">
        <w:rPr>
          <w:rStyle w:val="Emphasis"/>
          <w:rFonts w:ascii="Verdana" w:hAnsi="Verdana"/>
          <w:i w:val="0"/>
          <w:sz w:val="22"/>
          <w:szCs w:val="22"/>
        </w:rPr>
        <w:t xml:space="preserve"> area</w:t>
      </w:r>
      <w:r w:rsidR="004422C0" w:rsidRPr="003D0180">
        <w:rPr>
          <w:szCs w:val="24"/>
          <w:lang w:eastAsia="en-GB"/>
        </w:rPr>
        <w:t xml:space="preserve"> as they have responsibilities in relation to the education or training of 13-19 year olds under section 507B of the Education Act 1996.</w:t>
      </w:r>
      <w:r w:rsidR="004422C0" w:rsidRPr="003D0180" w:rsidDel="00A37407">
        <w:rPr>
          <w:szCs w:val="24"/>
          <w:lang w:eastAsia="en-GB"/>
        </w:rPr>
        <w:t xml:space="preserve"> </w:t>
      </w:r>
    </w:p>
    <w:p w14:paraId="541486D9" w14:textId="1C117FEB" w:rsidR="004422C0" w:rsidRPr="003D0180" w:rsidRDefault="004422C0" w:rsidP="009B0254">
      <w:pPr>
        <w:rPr>
          <w:rStyle w:val="Emphasis"/>
          <w:rFonts w:ascii="Verdana" w:hAnsi="Verdana"/>
          <w:i w:val="0"/>
          <w:sz w:val="22"/>
          <w:szCs w:val="22"/>
        </w:rPr>
      </w:pPr>
    </w:p>
    <w:p w14:paraId="2DBFC9FD" w14:textId="77777777" w:rsidR="004422C0" w:rsidRPr="004422C0" w:rsidRDefault="004422C0" w:rsidP="009B0254">
      <w:pPr>
        <w:rPr>
          <w:iCs/>
          <w:szCs w:val="24"/>
          <w:lang w:eastAsia="en-GB"/>
        </w:rPr>
      </w:pPr>
      <w:r w:rsidRPr="004422C0">
        <w:rPr>
          <w:iCs/>
          <w:szCs w:val="24"/>
          <w:lang w:eastAsia="en-GB"/>
        </w:rPr>
        <w:t>This enables them to provide services as follows:</w:t>
      </w:r>
    </w:p>
    <w:p w14:paraId="31B4C5AE" w14:textId="77777777" w:rsidR="004422C0" w:rsidRPr="004422C0" w:rsidRDefault="004422C0" w:rsidP="009B0254">
      <w:pPr>
        <w:rPr>
          <w:iCs/>
          <w:szCs w:val="24"/>
          <w:lang w:eastAsia="en-GB"/>
        </w:rPr>
      </w:pPr>
    </w:p>
    <w:p w14:paraId="7F1064B8" w14:textId="77777777" w:rsidR="004422C0" w:rsidRPr="004422C0" w:rsidRDefault="004422C0" w:rsidP="009B0254">
      <w:pPr>
        <w:widowControl/>
        <w:numPr>
          <w:ilvl w:val="0"/>
          <w:numId w:val="21"/>
        </w:numPr>
        <w:suppressAutoHyphens w:val="0"/>
        <w:overflowPunct/>
        <w:autoSpaceDE/>
        <w:autoSpaceDN/>
        <w:contextualSpacing/>
        <w:textAlignment w:val="auto"/>
        <w:rPr>
          <w:szCs w:val="24"/>
          <w:lang w:eastAsia="en-GB"/>
        </w:rPr>
      </w:pPr>
      <w:r w:rsidRPr="004422C0">
        <w:rPr>
          <w:szCs w:val="24"/>
          <w:lang w:eastAsia="en-GB"/>
        </w:rPr>
        <w:t>youth support services</w:t>
      </w:r>
    </w:p>
    <w:p w14:paraId="32F4F61C" w14:textId="77777777" w:rsidR="004422C0" w:rsidRPr="003D0180" w:rsidRDefault="004422C0" w:rsidP="009B0254">
      <w:pPr>
        <w:widowControl/>
        <w:numPr>
          <w:ilvl w:val="0"/>
          <w:numId w:val="21"/>
        </w:numPr>
        <w:suppressAutoHyphens w:val="0"/>
        <w:overflowPunct/>
        <w:autoSpaceDE/>
        <w:autoSpaceDN/>
        <w:contextualSpacing/>
        <w:textAlignment w:val="auto"/>
        <w:rPr>
          <w:szCs w:val="24"/>
          <w:lang w:eastAsia="en-GB"/>
        </w:rPr>
      </w:pPr>
      <w:r w:rsidRPr="004422C0">
        <w:rPr>
          <w:szCs w:val="24"/>
          <w:lang w:eastAsia="en-GB"/>
        </w:rPr>
        <w:lastRenderedPageBreak/>
        <w:t>careers advisers</w:t>
      </w:r>
    </w:p>
    <w:p w14:paraId="6496D7F1" w14:textId="77777777" w:rsidR="004422C0" w:rsidRPr="004422C0" w:rsidRDefault="004422C0" w:rsidP="009B0254">
      <w:pPr>
        <w:widowControl/>
        <w:suppressAutoHyphens w:val="0"/>
        <w:overflowPunct/>
        <w:autoSpaceDE/>
        <w:autoSpaceDN/>
        <w:ind w:left="720"/>
        <w:contextualSpacing/>
        <w:textAlignment w:val="auto"/>
        <w:rPr>
          <w:szCs w:val="24"/>
          <w:lang w:eastAsia="en-GB"/>
        </w:rPr>
      </w:pPr>
    </w:p>
    <w:p w14:paraId="7A924F09" w14:textId="77777777" w:rsidR="004422C0" w:rsidRPr="004422C0" w:rsidRDefault="004422C0" w:rsidP="009B0254">
      <w:pPr>
        <w:widowControl/>
        <w:suppressAutoHyphens w:val="0"/>
        <w:overflowPunct/>
        <w:autoSpaceDE/>
        <w:autoSpaceDN/>
        <w:textAlignment w:val="auto"/>
        <w:rPr>
          <w:szCs w:val="24"/>
          <w:lang w:eastAsia="en-GB"/>
        </w:rPr>
      </w:pPr>
      <w:r w:rsidRPr="004422C0">
        <w:rPr>
          <w:szCs w:val="24"/>
          <w:lang w:eastAsia="en-GB"/>
        </w:rPr>
        <w:t xml:space="preserve">A parent or guardian can request that </w:t>
      </w:r>
      <w:r w:rsidRPr="004422C0">
        <w:rPr>
          <w:b/>
          <w:szCs w:val="24"/>
          <w:lang w:eastAsia="en-GB"/>
        </w:rPr>
        <w:t>only</w:t>
      </w:r>
      <w:r w:rsidRPr="004422C0">
        <w:rPr>
          <w:szCs w:val="24"/>
          <w:lang w:eastAsia="en-GB"/>
        </w:rPr>
        <w:t xml:space="preserve"> their child’s name, address and date of birth is passed to their local authority or provider of youth support services by informing us. This right is transferred to the child / pupil once he/she reaches the age 16. </w:t>
      </w:r>
    </w:p>
    <w:p w14:paraId="601D1BAF" w14:textId="77777777" w:rsidR="004422C0" w:rsidRDefault="004422C0" w:rsidP="009B0254">
      <w:pPr>
        <w:rPr>
          <w:rStyle w:val="Emphasis"/>
          <w:rFonts w:ascii="Verdana" w:hAnsi="Verdana"/>
          <w:sz w:val="22"/>
          <w:szCs w:val="22"/>
        </w:rPr>
      </w:pPr>
    </w:p>
    <w:p w14:paraId="4C3DAE4E" w14:textId="1C8C036D" w:rsidR="004422C0" w:rsidRDefault="004422C0" w:rsidP="009B0254">
      <w:pPr>
        <w:keepNext/>
        <w:widowControl/>
        <w:suppressAutoHyphens w:val="0"/>
        <w:overflowPunct/>
        <w:autoSpaceDE/>
        <w:autoSpaceDN/>
        <w:textAlignment w:val="auto"/>
        <w:outlineLvl w:val="2"/>
        <w:rPr>
          <w:rFonts w:ascii="Verdana" w:hAnsi="Verdana"/>
          <w:b/>
          <w:bCs/>
          <w:color w:val="00B050"/>
          <w:sz w:val="22"/>
          <w:szCs w:val="22"/>
          <w:lang w:eastAsia="en-GB"/>
        </w:rPr>
      </w:pPr>
      <w:r w:rsidRPr="004422C0">
        <w:rPr>
          <w:rFonts w:ascii="Verdana" w:hAnsi="Verdana"/>
          <w:b/>
          <w:bCs/>
          <w:sz w:val="22"/>
          <w:szCs w:val="22"/>
          <w:lang w:eastAsia="en-GB"/>
        </w:rPr>
        <w:t xml:space="preserve">Pupils aged 16+ </w:t>
      </w:r>
      <w:r w:rsidRPr="004422C0">
        <w:rPr>
          <w:rFonts w:ascii="Verdana" w:hAnsi="Verdana"/>
          <w:b/>
          <w:bCs/>
          <w:color w:val="FF0000"/>
          <w:sz w:val="22"/>
          <w:szCs w:val="22"/>
          <w:lang w:eastAsia="en-GB"/>
        </w:rPr>
        <w:t xml:space="preserve">[For use by educational settings </w:t>
      </w:r>
      <w:r w:rsidRPr="004422C0">
        <w:rPr>
          <w:rFonts w:ascii="Verdana" w:hAnsi="Verdana"/>
          <w:b/>
          <w:bCs/>
          <w:color w:val="FF0000"/>
          <w:sz w:val="22"/>
          <w:szCs w:val="22"/>
          <w:u w:val="single"/>
          <w:lang w:eastAsia="en-GB"/>
        </w:rPr>
        <w:t>with students aged 16+</w:t>
      </w:r>
      <w:r w:rsidRPr="004422C0">
        <w:rPr>
          <w:rFonts w:ascii="Verdana" w:hAnsi="Verdana"/>
          <w:b/>
          <w:bCs/>
          <w:color w:val="FF0000"/>
          <w:sz w:val="22"/>
          <w:szCs w:val="22"/>
          <w:lang w:eastAsia="en-GB"/>
        </w:rPr>
        <w:t>:]</w:t>
      </w:r>
    </w:p>
    <w:p w14:paraId="07BF54FD" w14:textId="77777777" w:rsidR="004422C0" w:rsidRPr="004422C0" w:rsidRDefault="004422C0" w:rsidP="009B0254">
      <w:pPr>
        <w:keepNext/>
        <w:widowControl/>
        <w:suppressAutoHyphens w:val="0"/>
        <w:overflowPunct/>
        <w:autoSpaceDE/>
        <w:autoSpaceDN/>
        <w:textAlignment w:val="auto"/>
        <w:outlineLvl w:val="2"/>
        <w:rPr>
          <w:rFonts w:ascii="Verdana" w:hAnsi="Verdana"/>
          <w:b/>
          <w:bCs/>
          <w:color w:val="00B050"/>
          <w:sz w:val="22"/>
          <w:szCs w:val="22"/>
          <w:lang w:eastAsia="en-GB"/>
        </w:rPr>
      </w:pPr>
    </w:p>
    <w:p w14:paraId="7554D141"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4B814EC5"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51ECB288"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 xml:space="preserve">This enables them to provide services as follows: </w:t>
      </w:r>
    </w:p>
    <w:p w14:paraId="0089F86E" w14:textId="77777777" w:rsidR="004422C0" w:rsidRPr="004422C0" w:rsidRDefault="004422C0" w:rsidP="009B0254">
      <w:pPr>
        <w:widowControl/>
        <w:numPr>
          <w:ilvl w:val="0"/>
          <w:numId w:val="21"/>
        </w:numPr>
        <w:suppressAutoHyphens w:val="0"/>
        <w:overflowPunct/>
        <w:autoSpaceDE/>
        <w:autoSpaceDN/>
        <w:contextualSpacing/>
        <w:textAlignment w:val="auto"/>
        <w:rPr>
          <w:rFonts w:ascii="Verdana" w:hAnsi="Verdana"/>
          <w:sz w:val="22"/>
          <w:szCs w:val="22"/>
          <w:lang w:eastAsia="en-GB"/>
        </w:rPr>
      </w:pPr>
      <w:r w:rsidRPr="004422C0">
        <w:rPr>
          <w:rFonts w:ascii="Verdana" w:hAnsi="Verdana"/>
          <w:sz w:val="22"/>
          <w:szCs w:val="22"/>
          <w:lang w:eastAsia="en-GB"/>
        </w:rPr>
        <w:t>post-16 education and training providers</w:t>
      </w:r>
    </w:p>
    <w:p w14:paraId="480C5273" w14:textId="77777777" w:rsidR="004422C0" w:rsidRPr="004422C0" w:rsidRDefault="004422C0" w:rsidP="009B0254">
      <w:pPr>
        <w:widowControl/>
        <w:numPr>
          <w:ilvl w:val="0"/>
          <w:numId w:val="21"/>
        </w:numPr>
        <w:suppressAutoHyphens w:val="0"/>
        <w:overflowPunct/>
        <w:autoSpaceDE/>
        <w:autoSpaceDN/>
        <w:contextualSpacing/>
        <w:textAlignment w:val="auto"/>
        <w:rPr>
          <w:rFonts w:ascii="Verdana" w:hAnsi="Verdana"/>
          <w:sz w:val="22"/>
          <w:szCs w:val="22"/>
          <w:lang w:eastAsia="en-GB"/>
        </w:rPr>
      </w:pPr>
      <w:r w:rsidRPr="004422C0">
        <w:rPr>
          <w:rFonts w:ascii="Verdana" w:hAnsi="Verdana"/>
          <w:sz w:val="22"/>
          <w:szCs w:val="22"/>
          <w:lang w:eastAsia="en-GB"/>
        </w:rPr>
        <w:t>youth support services</w:t>
      </w:r>
    </w:p>
    <w:p w14:paraId="1BC3F25A" w14:textId="77777777" w:rsidR="004422C0" w:rsidRPr="003D0180" w:rsidRDefault="004422C0" w:rsidP="009B0254">
      <w:pPr>
        <w:widowControl/>
        <w:numPr>
          <w:ilvl w:val="0"/>
          <w:numId w:val="21"/>
        </w:numPr>
        <w:suppressAutoHyphens w:val="0"/>
        <w:overflowPunct/>
        <w:autoSpaceDE/>
        <w:autoSpaceDN/>
        <w:contextualSpacing/>
        <w:textAlignment w:val="auto"/>
        <w:rPr>
          <w:rFonts w:ascii="Verdana" w:hAnsi="Verdana"/>
          <w:sz w:val="22"/>
          <w:szCs w:val="22"/>
          <w:lang w:eastAsia="en-GB"/>
        </w:rPr>
      </w:pPr>
      <w:r w:rsidRPr="004422C0">
        <w:rPr>
          <w:rFonts w:ascii="Verdana" w:hAnsi="Verdana"/>
          <w:sz w:val="22"/>
          <w:szCs w:val="22"/>
          <w:lang w:eastAsia="en-GB"/>
        </w:rPr>
        <w:t>careers advisers</w:t>
      </w:r>
    </w:p>
    <w:p w14:paraId="3AB7B149" w14:textId="77777777" w:rsidR="004422C0" w:rsidRPr="004422C0" w:rsidRDefault="004422C0" w:rsidP="009B0254">
      <w:pPr>
        <w:widowControl/>
        <w:suppressAutoHyphens w:val="0"/>
        <w:overflowPunct/>
        <w:autoSpaceDE/>
        <w:autoSpaceDN/>
        <w:ind w:left="720"/>
        <w:contextualSpacing/>
        <w:textAlignment w:val="auto"/>
        <w:rPr>
          <w:rFonts w:ascii="Verdana" w:hAnsi="Verdana"/>
          <w:sz w:val="22"/>
          <w:szCs w:val="22"/>
          <w:lang w:eastAsia="en-GB"/>
        </w:rPr>
      </w:pPr>
    </w:p>
    <w:p w14:paraId="47352D34"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 xml:space="preserve">For more information about services for young people, please visit our local authority website. </w:t>
      </w:r>
    </w:p>
    <w:p w14:paraId="68ECED2B" w14:textId="77777777" w:rsidR="009F2E57" w:rsidRDefault="009F2E57" w:rsidP="009B0254">
      <w:pPr>
        <w:rPr>
          <w:rStyle w:val="Emphasis"/>
          <w:rFonts w:ascii="Verdana" w:hAnsi="Verdana"/>
          <w:sz w:val="22"/>
          <w:szCs w:val="22"/>
        </w:rPr>
      </w:pPr>
    </w:p>
    <w:p w14:paraId="64538427" w14:textId="5ECD29DD" w:rsidR="009F2E57" w:rsidRDefault="009F2E57" w:rsidP="009B0254">
      <w:pPr>
        <w:rPr>
          <w:rFonts w:ascii="Verdana" w:hAnsi="Verdana"/>
          <w:color w:val="000000"/>
          <w:sz w:val="22"/>
          <w:szCs w:val="22"/>
        </w:rPr>
      </w:pPr>
      <w:r w:rsidRPr="002D48FD">
        <w:rPr>
          <w:rStyle w:val="Emphasis"/>
          <w:rFonts w:ascii="Verdana" w:hAnsi="Verdana"/>
          <w:i w:val="0"/>
          <w:sz w:val="22"/>
          <w:szCs w:val="22"/>
        </w:rPr>
        <w:t xml:space="preserve">A parent/guardian can request that </w:t>
      </w:r>
      <w:r w:rsidRPr="002D48FD">
        <w:rPr>
          <w:rStyle w:val="Emphasis"/>
          <w:rFonts w:ascii="Verdana" w:hAnsi="Verdana"/>
          <w:b/>
          <w:i w:val="0"/>
          <w:sz w:val="22"/>
          <w:szCs w:val="22"/>
        </w:rPr>
        <w:t>only</w:t>
      </w:r>
      <w:r w:rsidRPr="002D48FD">
        <w:rPr>
          <w:rStyle w:val="Emphasis"/>
          <w:rFonts w:ascii="Verdana" w:hAnsi="Verdana"/>
          <w:i w:val="0"/>
          <w:sz w:val="22"/>
          <w:szCs w:val="22"/>
        </w:rPr>
        <w:t xml:space="preserve"> their child’s name, address and date of birth be passed to the provider of Youth Support Services in your area by informing the DPO</w:t>
      </w:r>
      <w:r>
        <w:rPr>
          <w:rStyle w:val="Emphasis"/>
          <w:rFonts w:ascii="Verdana" w:hAnsi="Verdana"/>
          <w:color w:val="333300"/>
          <w:sz w:val="22"/>
          <w:szCs w:val="22"/>
        </w:rPr>
        <w:t>.</w:t>
      </w:r>
      <w:r w:rsidRPr="00D013C1">
        <w:rPr>
          <w:rFonts w:ascii="Verdana" w:hAnsi="Verdana"/>
          <w:color w:val="FF0000"/>
          <w:sz w:val="22"/>
          <w:szCs w:val="22"/>
        </w:rPr>
        <w:t xml:space="preserve"> </w:t>
      </w:r>
      <w:r w:rsidRPr="003D0180">
        <w:rPr>
          <w:rFonts w:ascii="Verdana" w:hAnsi="Verdana"/>
          <w:b/>
          <w:color w:val="000000"/>
          <w:sz w:val="22"/>
          <w:szCs w:val="22"/>
        </w:rPr>
        <w:t>This right is transferred to the child once he/she reaches the age 16</w:t>
      </w:r>
      <w:r w:rsidRPr="00D013C1">
        <w:rPr>
          <w:rFonts w:ascii="Verdana" w:hAnsi="Verdana"/>
          <w:color w:val="000000"/>
          <w:sz w:val="22"/>
          <w:szCs w:val="22"/>
        </w:rPr>
        <w:t xml:space="preserve">. </w:t>
      </w:r>
    </w:p>
    <w:p w14:paraId="7301BDD5" w14:textId="77777777" w:rsidR="009F2E57" w:rsidRDefault="009F2E57" w:rsidP="009B0254">
      <w:pPr>
        <w:rPr>
          <w:rFonts w:ascii="Verdana" w:hAnsi="Verdana"/>
          <w:color w:val="000000"/>
          <w:sz w:val="22"/>
          <w:szCs w:val="22"/>
        </w:rPr>
      </w:pPr>
    </w:p>
    <w:p w14:paraId="1DE34704" w14:textId="77777777" w:rsidR="003D0180" w:rsidRDefault="009F2E57" w:rsidP="009B0254">
      <w:pPr>
        <w:rPr>
          <w:rStyle w:val="Emphasis"/>
          <w:rFonts w:ascii="Verdana" w:hAnsi="Verdana"/>
          <w:color w:val="000000"/>
          <w:sz w:val="22"/>
          <w:szCs w:val="22"/>
        </w:rPr>
      </w:pPr>
      <w:r w:rsidRPr="002D48FD">
        <w:rPr>
          <w:rStyle w:val="Emphasis"/>
          <w:rFonts w:ascii="Verdana" w:hAnsi="Verdana"/>
          <w:i w:val="0"/>
          <w:color w:val="000000"/>
          <w:sz w:val="22"/>
          <w:szCs w:val="22"/>
        </w:rPr>
        <w:t>For more information about services for young people, please go to the local authority website</w:t>
      </w:r>
      <w:r w:rsidRPr="00D013C1">
        <w:rPr>
          <w:rStyle w:val="Emphasis"/>
          <w:rFonts w:ascii="Verdana" w:hAnsi="Verdana"/>
          <w:color w:val="000000"/>
          <w:sz w:val="22"/>
          <w:szCs w:val="22"/>
        </w:rPr>
        <w:t xml:space="preserve"> </w:t>
      </w:r>
      <w:r w:rsidRPr="00D013C1">
        <w:rPr>
          <w:rStyle w:val="Emphasis"/>
          <w:rFonts w:ascii="Verdana" w:hAnsi="Verdana"/>
          <w:color w:val="FF0000"/>
          <w:sz w:val="22"/>
          <w:szCs w:val="22"/>
        </w:rPr>
        <w:t xml:space="preserve">[insert </w:t>
      </w:r>
      <w:r w:rsidR="0093498E">
        <w:rPr>
          <w:rStyle w:val="Emphasis"/>
          <w:rFonts w:ascii="Verdana" w:hAnsi="Verdana"/>
          <w:color w:val="FF0000"/>
          <w:sz w:val="22"/>
          <w:szCs w:val="22"/>
        </w:rPr>
        <w:t xml:space="preserve">local authority </w:t>
      </w:r>
      <w:r w:rsidRPr="00D013C1">
        <w:rPr>
          <w:rStyle w:val="Emphasis"/>
          <w:rFonts w:ascii="Verdana" w:hAnsi="Verdana"/>
          <w:color w:val="FF0000"/>
          <w:sz w:val="22"/>
          <w:szCs w:val="22"/>
        </w:rPr>
        <w:t>link]</w:t>
      </w:r>
      <w:r w:rsidRPr="00D013C1">
        <w:rPr>
          <w:rStyle w:val="Emphasis"/>
          <w:rFonts w:ascii="Verdana" w:hAnsi="Verdana"/>
          <w:color w:val="000000"/>
          <w:sz w:val="22"/>
          <w:szCs w:val="22"/>
        </w:rPr>
        <w:t>.</w:t>
      </w:r>
    </w:p>
    <w:p w14:paraId="5A21B587" w14:textId="45A9383D" w:rsidR="00385AEB" w:rsidRDefault="00385AEB" w:rsidP="009B0254">
      <w:pPr>
        <w:rPr>
          <w:rStyle w:val="Emphasis"/>
          <w:rFonts w:ascii="Verdana" w:hAnsi="Verdana"/>
          <w:color w:val="000000"/>
          <w:sz w:val="22"/>
          <w:szCs w:val="22"/>
        </w:rPr>
      </w:pPr>
    </w:p>
    <w:p w14:paraId="20717D1B" w14:textId="77777777" w:rsidR="00385AEB" w:rsidRPr="003D0180" w:rsidRDefault="00385AEB" w:rsidP="009B0254">
      <w:pPr>
        <w:rPr>
          <w:rFonts w:ascii="Verdana" w:hAnsi="Verdana"/>
          <w:sz w:val="22"/>
          <w:szCs w:val="22"/>
          <w:u w:val="single"/>
        </w:rPr>
      </w:pPr>
      <w:r w:rsidRPr="003D0180">
        <w:rPr>
          <w:rFonts w:ascii="Verdana" w:hAnsi="Verdana"/>
          <w:sz w:val="22"/>
          <w:szCs w:val="22"/>
          <w:u w:val="single"/>
        </w:rPr>
        <w:t>Career Guidance</w:t>
      </w:r>
    </w:p>
    <w:p w14:paraId="3CD93493" w14:textId="77777777" w:rsidR="00385AEB" w:rsidRPr="002D48FD" w:rsidRDefault="00385AEB" w:rsidP="009B0254">
      <w:pPr>
        <w:rPr>
          <w:rFonts w:ascii="Verdana" w:hAnsi="Verdana"/>
          <w:sz w:val="22"/>
          <w:szCs w:val="22"/>
          <w:u w:val="single"/>
        </w:rPr>
      </w:pPr>
    </w:p>
    <w:p w14:paraId="73C2B4FB" w14:textId="77777777" w:rsidR="00385AEB" w:rsidRPr="00D013C1" w:rsidRDefault="00385AEB" w:rsidP="009B0254">
      <w:pPr>
        <w:rPr>
          <w:rFonts w:ascii="Verdana" w:hAnsi="Verdana"/>
          <w:sz w:val="22"/>
          <w:szCs w:val="22"/>
        </w:rPr>
      </w:pPr>
      <w:r w:rsidRPr="00D013C1">
        <w:rPr>
          <w:rStyle w:val="Emphasis"/>
          <w:rFonts w:ascii="Verdana" w:hAnsi="Verdana"/>
          <w:color w:val="FF0000"/>
          <w:sz w:val="22"/>
          <w:szCs w:val="22"/>
        </w:rPr>
        <w:t>[Careers guidance – schools that pass young people’s information to careers guidance services or the national careers service may wish to set out details here.]</w:t>
      </w:r>
    </w:p>
    <w:p w14:paraId="26B479E8" w14:textId="77777777" w:rsidR="003D0180" w:rsidRPr="00385AEB" w:rsidRDefault="003D0180" w:rsidP="009B0254">
      <w:pPr>
        <w:rPr>
          <w:rStyle w:val="Emphasis"/>
          <w:rFonts w:ascii="Verdana" w:hAnsi="Verdana"/>
          <w:sz w:val="22"/>
          <w:szCs w:val="22"/>
          <w:u w:val="single"/>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981924">
        <w:rPr>
          <w:rFonts w:ascii="Verdana" w:hAnsi="Verdana"/>
          <w:sz w:val="22"/>
          <w:szCs w:val="22"/>
          <w:lang w:eastAsia="en-GB"/>
        </w:rPr>
        <w:t>About</w:t>
      </w:r>
      <w:proofErr w:type="gramEnd"/>
      <w:r w:rsidRPr="00981924">
        <w:rPr>
          <w:rFonts w:ascii="Verdana" w:hAnsi="Verdana"/>
          <w:sz w:val="22"/>
          <w:szCs w:val="22"/>
          <w:lang w:eastAsia="en-GB"/>
        </w:rPr>
        <w:t xml:space="preserve">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5A07F8"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8"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5A07F8" w:rsidP="009B0254">
      <w:pPr>
        <w:widowControl/>
        <w:suppressAutoHyphens w:val="0"/>
        <w:overflowPunct/>
        <w:autoSpaceDE/>
        <w:autoSpaceDN/>
        <w:textAlignment w:val="auto"/>
        <w:rPr>
          <w:rFonts w:ascii="Verdana" w:hAnsi="Verdana"/>
          <w:color w:val="4F81BD" w:themeColor="accent1"/>
          <w:sz w:val="22"/>
          <w:szCs w:val="22"/>
          <w:lang w:eastAsia="en-GB"/>
        </w:rPr>
      </w:pPr>
      <w:hyperlink r:id="rId19"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5A07F8"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20"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21"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B41FAE4" w14:textId="65C2C599" w:rsidR="00E3778F" w:rsidRDefault="005D0927"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NHS/</w:t>
      </w:r>
      <w:r w:rsidR="00651064">
        <w:rPr>
          <w:rFonts w:ascii="Verdana" w:hAnsi="Verdana"/>
          <w:bCs/>
          <w:sz w:val="22"/>
          <w:szCs w:val="22"/>
          <w:u w:val="single"/>
          <w:lang w:val="en" w:eastAsia="en-GB"/>
        </w:rPr>
        <w:t xml:space="preserve">Clinical Commissioning Groups (CCGs) </w:t>
      </w:r>
    </w:p>
    <w:p w14:paraId="2D2C08F6" w14:textId="77777777" w:rsidR="00651064" w:rsidRPr="002D48FD" w:rsidRDefault="00651064" w:rsidP="009B0254">
      <w:pPr>
        <w:suppressAutoHyphens w:val="0"/>
        <w:adjustRightInd w:val="0"/>
        <w:rPr>
          <w:rFonts w:ascii="Verdana" w:hAnsi="Verdana"/>
          <w:bCs/>
          <w:sz w:val="22"/>
          <w:szCs w:val="22"/>
          <w:u w:val="single"/>
          <w:lang w:val="en" w:eastAsia="en-GB"/>
        </w:rPr>
      </w:pPr>
    </w:p>
    <w:p w14:paraId="034F6D44" w14:textId="0A93748D"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651064">
        <w:rPr>
          <w:rFonts w:ascii="Verdana" w:hAnsi="Verdana"/>
          <w:sz w:val="22"/>
          <w:szCs w:val="22"/>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723E1C2F" w:rsidR="009F2E57" w:rsidRDefault="00651064"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CCGs</w:t>
      </w:r>
      <w:r w:rsidR="009F2E57"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 xml:space="preserve">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w:t>
      </w:r>
      <w:proofErr w:type="gramStart"/>
      <w:r w:rsidRPr="00385AEB">
        <w:rPr>
          <w:rFonts w:ascii="Verdana" w:hAnsi="Verdana"/>
          <w:sz w:val="22"/>
          <w:szCs w:val="22"/>
          <w:lang w:val="en" w:eastAsia="en-GB"/>
        </w:rPr>
        <w:t>probation</w:t>
      </w:r>
      <w:proofErr w:type="gramEnd"/>
      <w:r w:rsidRPr="00385AEB">
        <w:rPr>
          <w:rFonts w:ascii="Verdana" w:hAnsi="Verdana"/>
          <w:sz w:val="22"/>
          <w:szCs w:val="22"/>
          <w:lang w:val="en" w:eastAsia="en-GB"/>
        </w:rPr>
        <w:t xml:space="preserve">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 xml:space="preserve">The LA shares some of the information it collects with the Department for Education (DfE) to enable them to; produce statistics, assess performance, determine the destinations of young people after they have left school or college and to evaluate Government funded </w:t>
      </w:r>
      <w:proofErr w:type="spellStart"/>
      <w:r w:rsidRPr="00385AEB">
        <w:rPr>
          <w:rFonts w:ascii="Verdana" w:hAnsi="Verdana"/>
          <w:sz w:val="22"/>
          <w:szCs w:val="22"/>
          <w:lang w:val="en" w:eastAsia="en-GB"/>
        </w:rPr>
        <w:t>programmes</w:t>
      </w:r>
      <w:proofErr w:type="spellEnd"/>
      <w:r w:rsidRPr="00385AEB">
        <w:rPr>
          <w:rFonts w:ascii="Verdana" w:hAnsi="Verdana"/>
          <w:sz w:val="22"/>
          <w:szCs w:val="22"/>
          <w:lang w:val="en" w:eastAsia="en-GB"/>
        </w:rPr>
        <w:t>.</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22"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9B0254">
      <w:pPr>
        <w:suppressAutoHyphens w:val="0"/>
        <w:adjustRightInd w:val="0"/>
        <w:rPr>
          <w:rFonts w:ascii="Verdana" w:hAnsi="Verdana"/>
          <w:sz w:val="22"/>
          <w:szCs w:val="22"/>
          <w:lang w:val="en" w:eastAsia="en-GB"/>
        </w:rPr>
      </w:pPr>
    </w:p>
    <w:p w14:paraId="369A0B7B" w14:textId="77777777" w:rsidR="009B0254" w:rsidRDefault="009B0254" w:rsidP="009B0254">
      <w:pPr>
        <w:suppressAutoHyphens w:val="0"/>
        <w:adjustRightInd w:val="0"/>
        <w:rPr>
          <w:rFonts w:ascii="Verdana" w:hAnsi="Verdana"/>
          <w:sz w:val="22"/>
          <w:szCs w:val="22"/>
          <w:lang w:val="en" w:eastAsia="en-GB"/>
        </w:rPr>
      </w:pPr>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3"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4"/>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7E2F04"/>
    <w:multiLevelType w:val="multilevel"/>
    <w:tmpl w:val="E69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7"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1"/>
  </w:num>
  <w:num w:numId="2">
    <w:abstractNumId w:val="10"/>
  </w:num>
  <w:num w:numId="3">
    <w:abstractNumId w:val="9"/>
  </w:num>
  <w:num w:numId="4">
    <w:abstractNumId w:val="5"/>
  </w:num>
  <w:num w:numId="5">
    <w:abstractNumId w:val="6"/>
  </w:num>
  <w:num w:numId="6">
    <w:abstractNumId w:val="19"/>
  </w:num>
  <w:num w:numId="7">
    <w:abstractNumId w:val="3"/>
  </w:num>
  <w:num w:numId="8">
    <w:abstractNumId w:val="14"/>
  </w:num>
  <w:num w:numId="9">
    <w:abstractNumId w:val="15"/>
  </w:num>
  <w:num w:numId="10">
    <w:abstractNumId w:val="23"/>
  </w:num>
  <w:num w:numId="11">
    <w:abstractNumId w:val="4"/>
  </w:num>
  <w:num w:numId="12">
    <w:abstractNumId w:val="22"/>
  </w:num>
  <w:num w:numId="13">
    <w:abstractNumId w:val="13"/>
  </w:num>
  <w:num w:numId="14">
    <w:abstractNumId w:val="16"/>
  </w:num>
  <w:num w:numId="15">
    <w:abstractNumId w:val="18"/>
  </w:num>
  <w:num w:numId="16">
    <w:abstractNumId w:val="17"/>
  </w:num>
  <w:num w:numId="17">
    <w:abstractNumId w:val="25"/>
  </w:num>
  <w:num w:numId="18">
    <w:abstractNumId w:val="2"/>
  </w:num>
  <w:num w:numId="19">
    <w:abstractNumId w:val="20"/>
  </w:num>
  <w:num w:numId="20">
    <w:abstractNumId w:val="0"/>
  </w:num>
  <w:num w:numId="21">
    <w:abstractNumId w:val="24"/>
  </w:num>
  <w:num w:numId="22">
    <w:abstractNumId w:val="8"/>
  </w:num>
  <w:num w:numId="23">
    <w:abstractNumId w:val="1"/>
  </w:num>
  <w:num w:numId="24">
    <w:abstractNumId w:val="12"/>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1152B"/>
    <w:rsid w:val="00121B63"/>
    <w:rsid w:val="00125625"/>
    <w:rsid w:val="00126FD3"/>
    <w:rsid w:val="00156E70"/>
    <w:rsid w:val="001A753B"/>
    <w:rsid w:val="001E7A13"/>
    <w:rsid w:val="00264EB3"/>
    <w:rsid w:val="002D2EF0"/>
    <w:rsid w:val="002D48FD"/>
    <w:rsid w:val="00305344"/>
    <w:rsid w:val="00305415"/>
    <w:rsid w:val="003078E3"/>
    <w:rsid w:val="003123CC"/>
    <w:rsid w:val="003212A0"/>
    <w:rsid w:val="0032718E"/>
    <w:rsid w:val="00356D41"/>
    <w:rsid w:val="00385AEB"/>
    <w:rsid w:val="003B5C95"/>
    <w:rsid w:val="003B6B43"/>
    <w:rsid w:val="003C03E8"/>
    <w:rsid w:val="003C1F55"/>
    <w:rsid w:val="003C5BAA"/>
    <w:rsid w:val="003D0180"/>
    <w:rsid w:val="004422C0"/>
    <w:rsid w:val="0044409D"/>
    <w:rsid w:val="00452346"/>
    <w:rsid w:val="004B4F54"/>
    <w:rsid w:val="004E0517"/>
    <w:rsid w:val="005231D4"/>
    <w:rsid w:val="00523842"/>
    <w:rsid w:val="00525D0C"/>
    <w:rsid w:val="0053121E"/>
    <w:rsid w:val="00560967"/>
    <w:rsid w:val="005A07F8"/>
    <w:rsid w:val="005B31E0"/>
    <w:rsid w:val="005B6AF9"/>
    <w:rsid w:val="005D0927"/>
    <w:rsid w:val="005D3510"/>
    <w:rsid w:val="005E43B2"/>
    <w:rsid w:val="006056AA"/>
    <w:rsid w:val="0062120F"/>
    <w:rsid w:val="00631764"/>
    <w:rsid w:val="006454C2"/>
    <w:rsid w:val="00651064"/>
    <w:rsid w:val="00683878"/>
    <w:rsid w:val="006A15F4"/>
    <w:rsid w:val="006D3796"/>
    <w:rsid w:val="006D52C0"/>
    <w:rsid w:val="006F6687"/>
    <w:rsid w:val="007161BD"/>
    <w:rsid w:val="00754491"/>
    <w:rsid w:val="00757C27"/>
    <w:rsid w:val="008304DD"/>
    <w:rsid w:val="00831534"/>
    <w:rsid w:val="00894B79"/>
    <w:rsid w:val="008A07C3"/>
    <w:rsid w:val="008A2315"/>
    <w:rsid w:val="008E21D6"/>
    <w:rsid w:val="00900EC1"/>
    <w:rsid w:val="00906495"/>
    <w:rsid w:val="00911F46"/>
    <w:rsid w:val="0093498E"/>
    <w:rsid w:val="00981924"/>
    <w:rsid w:val="00992351"/>
    <w:rsid w:val="009B0254"/>
    <w:rsid w:val="009F2E57"/>
    <w:rsid w:val="00A026DC"/>
    <w:rsid w:val="00A15473"/>
    <w:rsid w:val="00A271D8"/>
    <w:rsid w:val="00A50F54"/>
    <w:rsid w:val="00A5777D"/>
    <w:rsid w:val="00AE2D3A"/>
    <w:rsid w:val="00AF66B6"/>
    <w:rsid w:val="00B0696A"/>
    <w:rsid w:val="00B57E2A"/>
    <w:rsid w:val="00B7063A"/>
    <w:rsid w:val="00BA5047"/>
    <w:rsid w:val="00C222E5"/>
    <w:rsid w:val="00C57BCD"/>
    <w:rsid w:val="00C706E4"/>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7631F"/>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BECCBB56-B6FA-47C0-81BC-2D344A1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education/data-collection-and-censuses-for-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tection-of-biometric-information-of-children-in-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rms.site-ym.com/page/SchoolsToolkit" TargetMode="External"/><Relationship Id="rId23" Type="http://schemas.openxmlformats.org/officeDocument/2006/relationships/hyperlink" Target="mailto:FOI@westsussex.gov.uk" TargetMode="External"/><Relationship Id="rId10" Type="http://schemas.openxmlformats.org/officeDocument/2006/relationships/webSettings" Target="webSetting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FOI@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2.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3.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5.xml><?xml version="1.0" encoding="utf-8"?>
<ds:datastoreItem xmlns:ds="http://schemas.openxmlformats.org/officeDocument/2006/customXml" ds:itemID="{15D425E0-6A27-474C-94F2-4EEEE05B8698}">
  <ds:schemaRefs>
    <ds:schemaRef ds:uri="http://schemas.microsoft.com/office/2006/documentManagement/types"/>
    <ds:schemaRef ds:uri="http://schemas.microsoft.com/sharepoint/v3"/>
    <ds:schemaRef ds:uri="1209568c-8f7e-4a25-939e-4f22fd0c2b25"/>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B8BA207-AE98-4F82-8A18-489CEBBD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Microsoft account</cp:lastModifiedBy>
  <cp:revision>2</cp:revision>
  <cp:lastPrinted>2018-01-26T10:09:00Z</cp:lastPrinted>
  <dcterms:created xsi:type="dcterms:W3CDTF">2023-04-30T23:58:00Z</dcterms:created>
  <dcterms:modified xsi:type="dcterms:W3CDTF">2023-04-30T23:58:00Z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